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47C" w:rsidRPr="00F9547C" w:rsidRDefault="00993E3D" w:rsidP="00993E3D">
      <w:pPr>
        <w:jc w:val="center"/>
        <w:rPr>
          <w:rFonts w:eastAsia="標楷體" w:hint="eastAsia"/>
          <w:b/>
          <w:sz w:val="32"/>
          <w:szCs w:val="32"/>
        </w:rPr>
      </w:pPr>
      <w:bookmarkStart w:id="0" w:name="_GoBack"/>
      <w:bookmarkEnd w:id="0"/>
      <w:r w:rsidRPr="00F9547C">
        <w:rPr>
          <w:rFonts w:eastAsia="標楷體" w:hint="eastAsia"/>
          <w:b/>
          <w:sz w:val="32"/>
          <w:szCs w:val="32"/>
        </w:rPr>
        <w:t>美和</w:t>
      </w:r>
      <w:r w:rsidR="00177BF8" w:rsidRPr="00F9547C">
        <w:rPr>
          <w:rFonts w:eastAsia="標楷體" w:hint="eastAsia"/>
          <w:b/>
          <w:sz w:val="32"/>
          <w:szCs w:val="32"/>
        </w:rPr>
        <w:t>科技大學</w:t>
      </w:r>
      <w:r w:rsidR="00F9547C">
        <w:rPr>
          <w:rFonts w:eastAsia="標楷體" w:hint="eastAsia"/>
          <w:b/>
          <w:sz w:val="32"/>
          <w:szCs w:val="32"/>
        </w:rPr>
        <w:t xml:space="preserve">  </w:t>
      </w:r>
      <w:r w:rsidR="00F9547C" w:rsidRPr="00F9547C">
        <w:rPr>
          <w:rFonts w:eastAsia="標楷體" w:hint="eastAsia"/>
          <w:b/>
          <w:sz w:val="32"/>
          <w:szCs w:val="32"/>
          <w:u w:val="single"/>
        </w:rPr>
        <w:t xml:space="preserve">  </w:t>
      </w:r>
      <w:r w:rsidR="00F9547C">
        <w:rPr>
          <w:rFonts w:eastAsia="標楷體" w:hint="eastAsia"/>
          <w:b/>
          <w:sz w:val="32"/>
          <w:szCs w:val="32"/>
          <w:u w:val="single"/>
        </w:rPr>
        <w:t>蛙人部隊</w:t>
      </w:r>
      <w:r w:rsidR="00F9547C" w:rsidRPr="00F9547C">
        <w:rPr>
          <w:rFonts w:eastAsia="標楷體" w:hint="eastAsia"/>
          <w:b/>
          <w:sz w:val="32"/>
          <w:szCs w:val="32"/>
          <w:u w:val="single"/>
        </w:rPr>
        <w:t xml:space="preserve"> </w:t>
      </w:r>
      <w:r w:rsidR="00F9547C">
        <w:rPr>
          <w:rFonts w:eastAsia="標楷體" w:hint="eastAsia"/>
          <w:b/>
          <w:sz w:val="32"/>
          <w:szCs w:val="32"/>
          <w:u w:val="single"/>
        </w:rPr>
        <w:t xml:space="preserve"> </w:t>
      </w:r>
      <w:r w:rsidR="00F9547C" w:rsidRPr="00F9547C">
        <w:rPr>
          <w:rFonts w:eastAsia="標楷體" w:hint="eastAsia"/>
          <w:b/>
          <w:sz w:val="32"/>
          <w:szCs w:val="32"/>
        </w:rPr>
        <w:t>社團</w:t>
      </w:r>
    </w:p>
    <w:p w:rsidR="001C7928" w:rsidRPr="00F9547C" w:rsidRDefault="004A2078" w:rsidP="00993E3D">
      <w:pPr>
        <w:jc w:val="center"/>
        <w:rPr>
          <w:rFonts w:eastAsia="標楷體" w:hint="eastAsia"/>
          <w:b/>
          <w:sz w:val="32"/>
          <w:szCs w:val="32"/>
        </w:rPr>
      </w:pPr>
      <w:r>
        <w:rPr>
          <w:rFonts w:eastAsia="標楷體" w:hint="eastAsia"/>
          <w:b/>
          <w:sz w:val="32"/>
          <w:szCs w:val="32"/>
        </w:rPr>
        <w:t>100</w:t>
      </w:r>
      <w:r w:rsidR="00177BF8" w:rsidRPr="00F9547C">
        <w:rPr>
          <w:rFonts w:eastAsia="標楷體" w:hint="eastAsia"/>
          <w:b/>
          <w:sz w:val="32"/>
          <w:szCs w:val="32"/>
        </w:rPr>
        <w:t>學年度</w:t>
      </w:r>
      <w:r w:rsidR="00F9547C" w:rsidRPr="00F9547C">
        <w:rPr>
          <w:rFonts w:eastAsia="標楷體" w:hint="eastAsia"/>
          <w:b/>
          <w:sz w:val="32"/>
          <w:szCs w:val="32"/>
        </w:rPr>
        <w:t>第</w:t>
      </w:r>
      <w:r>
        <w:rPr>
          <w:rFonts w:eastAsia="標楷體" w:hint="eastAsia"/>
          <w:b/>
          <w:sz w:val="32"/>
          <w:szCs w:val="32"/>
        </w:rPr>
        <w:t>1</w:t>
      </w:r>
      <w:r w:rsidR="00F9547C" w:rsidRPr="00F9547C">
        <w:rPr>
          <w:rFonts w:eastAsia="標楷體" w:hint="eastAsia"/>
          <w:b/>
          <w:sz w:val="32"/>
          <w:szCs w:val="32"/>
        </w:rPr>
        <w:t>學期</w:t>
      </w:r>
      <w:r w:rsidR="00177BF8" w:rsidRPr="00F9547C">
        <w:rPr>
          <w:rFonts w:eastAsia="標楷體" w:hint="eastAsia"/>
          <w:b/>
          <w:sz w:val="32"/>
          <w:szCs w:val="32"/>
        </w:rPr>
        <w:t>第</w:t>
      </w:r>
      <w:r>
        <w:rPr>
          <w:rFonts w:eastAsia="標楷體" w:hint="eastAsia"/>
          <w:b/>
          <w:sz w:val="32"/>
          <w:szCs w:val="32"/>
        </w:rPr>
        <w:t>1</w:t>
      </w:r>
      <w:r w:rsidR="00177BF8" w:rsidRPr="00F9547C">
        <w:rPr>
          <w:rFonts w:eastAsia="標楷體" w:hint="eastAsia"/>
          <w:b/>
          <w:sz w:val="32"/>
          <w:szCs w:val="32"/>
        </w:rPr>
        <w:t>次</w:t>
      </w:r>
      <w:r w:rsidR="007428D2" w:rsidRPr="00F9547C">
        <w:rPr>
          <w:rFonts w:eastAsia="標楷體" w:hint="eastAsia"/>
          <w:b/>
          <w:sz w:val="32"/>
          <w:szCs w:val="32"/>
        </w:rPr>
        <w:t>籌備社員會議</w:t>
      </w:r>
      <w:r w:rsidR="00F9547C" w:rsidRPr="00F9547C">
        <w:rPr>
          <w:rFonts w:eastAsia="標楷體" w:hint="eastAsia"/>
          <w:b/>
          <w:sz w:val="32"/>
          <w:szCs w:val="32"/>
        </w:rPr>
        <w:t>會議紀錄</w:t>
      </w:r>
    </w:p>
    <w:p w:rsidR="00B859F0" w:rsidRPr="007428D2" w:rsidRDefault="001C7928" w:rsidP="00B859F0">
      <w:pPr>
        <w:rPr>
          <w:rFonts w:eastAsia="標楷體" w:hint="eastAsia"/>
          <w:b/>
          <w:sz w:val="28"/>
          <w:szCs w:val="28"/>
        </w:rPr>
      </w:pPr>
      <w:r w:rsidRPr="00FA0969">
        <w:rPr>
          <w:rFonts w:eastAsia="標楷體" w:hint="eastAsia"/>
          <w:b/>
          <w:sz w:val="28"/>
          <w:szCs w:val="28"/>
        </w:rPr>
        <w:t>一、會議</w:t>
      </w:r>
      <w:r w:rsidR="00177BF8">
        <w:rPr>
          <w:rFonts w:eastAsia="標楷體" w:hint="eastAsia"/>
          <w:b/>
          <w:sz w:val="28"/>
          <w:szCs w:val="28"/>
        </w:rPr>
        <w:t>日期</w:t>
      </w:r>
      <w:r w:rsidR="00B859F0" w:rsidRPr="00FA0969">
        <w:rPr>
          <w:rFonts w:eastAsia="標楷體" w:hint="eastAsia"/>
          <w:b/>
          <w:sz w:val="28"/>
          <w:szCs w:val="28"/>
        </w:rPr>
        <w:t>：</w:t>
      </w:r>
      <w:r w:rsidR="004A2078">
        <w:rPr>
          <w:rFonts w:eastAsia="標楷體" w:hint="eastAsia"/>
          <w:sz w:val="28"/>
          <w:szCs w:val="28"/>
        </w:rPr>
        <w:t>100</w:t>
      </w:r>
      <w:r w:rsidR="00B859F0" w:rsidRPr="007428D2">
        <w:rPr>
          <w:rFonts w:eastAsia="標楷體"/>
          <w:sz w:val="28"/>
          <w:szCs w:val="28"/>
        </w:rPr>
        <w:t>年</w:t>
      </w:r>
      <w:r w:rsidR="007428D2" w:rsidRPr="007428D2">
        <w:rPr>
          <w:rFonts w:eastAsia="標楷體" w:hint="eastAsia"/>
          <w:sz w:val="28"/>
          <w:szCs w:val="28"/>
        </w:rPr>
        <w:t>8</w:t>
      </w:r>
      <w:r w:rsidR="00B859F0" w:rsidRPr="007428D2">
        <w:rPr>
          <w:rFonts w:eastAsia="標楷體" w:hint="eastAsia"/>
          <w:sz w:val="28"/>
          <w:szCs w:val="28"/>
        </w:rPr>
        <w:t>月</w:t>
      </w:r>
      <w:r w:rsidR="007428D2" w:rsidRPr="007428D2">
        <w:rPr>
          <w:rFonts w:eastAsia="標楷體" w:hint="eastAsia"/>
          <w:sz w:val="28"/>
          <w:szCs w:val="28"/>
        </w:rPr>
        <w:t>1</w:t>
      </w:r>
      <w:r w:rsidR="00B859F0" w:rsidRPr="007428D2">
        <w:rPr>
          <w:rFonts w:eastAsia="標楷體"/>
          <w:sz w:val="28"/>
          <w:szCs w:val="28"/>
        </w:rPr>
        <w:t>日</w:t>
      </w:r>
      <w:r w:rsidR="00177BF8" w:rsidRPr="007428D2">
        <w:rPr>
          <w:rFonts w:eastAsia="標楷體" w:hint="eastAsia"/>
          <w:b/>
          <w:sz w:val="28"/>
          <w:szCs w:val="28"/>
        </w:rPr>
        <w:t xml:space="preserve">  </w:t>
      </w:r>
    </w:p>
    <w:p w:rsidR="00177BF8" w:rsidRPr="007428D2" w:rsidRDefault="00177BF8" w:rsidP="00B859F0">
      <w:pPr>
        <w:rPr>
          <w:rFonts w:eastAsia="標楷體" w:hint="eastAsia"/>
          <w:sz w:val="28"/>
          <w:szCs w:val="28"/>
        </w:rPr>
      </w:pPr>
      <w:r w:rsidRPr="00FA0969">
        <w:rPr>
          <w:rFonts w:eastAsia="標楷體" w:hint="eastAsia"/>
          <w:b/>
          <w:sz w:val="28"/>
          <w:szCs w:val="28"/>
        </w:rPr>
        <w:t>二、會議</w:t>
      </w:r>
      <w:r>
        <w:rPr>
          <w:rFonts w:eastAsia="標楷體" w:hint="eastAsia"/>
          <w:b/>
          <w:sz w:val="28"/>
          <w:szCs w:val="28"/>
        </w:rPr>
        <w:t>時間：</w:t>
      </w:r>
      <w:r w:rsidR="007428D2" w:rsidRPr="007428D2">
        <w:rPr>
          <w:rFonts w:eastAsia="標楷體" w:hint="eastAsia"/>
          <w:sz w:val="28"/>
          <w:szCs w:val="28"/>
        </w:rPr>
        <w:t>上午</w:t>
      </w:r>
      <w:r w:rsidR="007428D2" w:rsidRPr="007428D2">
        <w:rPr>
          <w:rFonts w:eastAsia="標楷體" w:hint="eastAsia"/>
          <w:sz w:val="28"/>
          <w:szCs w:val="28"/>
        </w:rPr>
        <w:t>8:00</w:t>
      </w:r>
    </w:p>
    <w:p w:rsidR="00177BF8" w:rsidRPr="007428D2" w:rsidRDefault="00177BF8" w:rsidP="00B859F0">
      <w:pPr>
        <w:rPr>
          <w:rFonts w:eastAsia="標楷體" w:hint="eastAsia"/>
          <w:sz w:val="28"/>
          <w:szCs w:val="28"/>
        </w:rPr>
      </w:pPr>
      <w:r w:rsidRPr="00FA0969">
        <w:rPr>
          <w:rFonts w:eastAsia="標楷體" w:hint="eastAsia"/>
          <w:b/>
          <w:sz w:val="28"/>
          <w:szCs w:val="28"/>
        </w:rPr>
        <w:t>三、</w:t>
      </w:r>
      <w:r w:rsidR="001C7928" w:rsidRPr="00FA0969">
        <w:rPr>
          <w:rFonts w:eastAsia="標楷體" w:hint="eastAsia"/>
          <w:b/>
          <w:sz w:val="28"/>
          <w:szCs w:val="28"/>
        </w:rPr>
        <w:t>會議</w:t>
      </w:r>
      <w:r w:rsidR="00B859F0" w:rsidRPr="00FA0969">
        <w:rPr>
          <w:rFonts w:eastAsia="標楷體" w:hint="eastAsia"/>
          <w:b/>
          <w:sz w:val="28"/>
          <w:szCs w:val="28"/>
        </w:rPr>
        <w:t>地點：</w:t>
      </w:r>
      <w:r w:rsidR="007428D2" w:rsidRPr="007428D2">
        <w:rPr>
          <w:rFonts w:eastAsia="標楷體" w:hint="eastAsia"/>
          <w:sz w:val="28"/>
          <w:szCs w:val="28"/>
        </w:rPr>
        <w:t>醫護生技大樓</w:t>
      </w:r>
      <w:r w:rsidR="007428D2" w:rsidRPr="007428D2">
        <w:rPr>
          <w:rFonts w:eastAsia="標楷體" w:hint="eastAsia"/>
          <w:sz w:val="28"/>
          <w:szCs w:val="28"/>
        </w:rPr>
        <w:t>G107</w:t>
      </w:r>
      <w:r w:rsidR="007428D2" w:rsidRPr="007428D2">
        <w:rPr>
          <w:rFonts w:eastAsia="標楷體" w:hint="eastAsia"/>
          <w:sz w:val="28"/>
          <w:szCs w:val="28"/>
        </w:rPr>
        <w:t>教室</w:t>
      </w:r>
    </w:p>
    <w:p w:rsidR="00B859F0" w:rsidRPr="007428D2" w:rsidRDefault="00177BF8" w:rsidP="00B859F0">
      <w:pPr>
        <w:rPr>
          <w:rFonts w:eastAsia="標楷體" w:hint="eastAsia"/>
          <w:sz w:val="28"/>
          <w:szCs w:val="28"/>
        </w:rPr>
      </w:pPr>
      <w:r w:rsidRPr="00FA0969">
        <w:rPr>
          <w:rFonts w:eastAsia="標楷體" w:hint="eastAsia"/>
          <w:b/>
          <w:sz w:val="28"/>
          <w:szCs w:val="28"/>
        </w:rPr>
        <w:t>四、</w:t>
      </w:r>
      <w:r w:rsidR="00B859F0" w:rsidRPr="00FA0969">
        <w:rPr>
          <w:rFonts w:eastAsia="標楷體" w:hint="eastAsia"/>
          <w:b/>
          <w:sz w:val="28"/>
          <w:szCs w:val="28"/>
        </w:rPr>
        <w:t>主席：</w:t>
      </w:r>
      <w:r w:rsidR="007428D2" w:rsidRPr="007428D2">
        <w:rPr>
          <w:rFonts w:eastAsia="標楷體" w:hint="eastAsia"/>
          <w:sz w:val="28"/>
          <w:szCs w:val="28"/>
        </w:rPr>
        <w:t>吳迪強社長</w:t>
      </w:r>
    </w:p>
    <w:p w:rsidR="00B859F0" w:rsidRPr="007428D2" w:rsidRDefault="00177BF8" w:rsidP="001D34EC">
      <w:pPr>
        <w:ind w:left="561" w:hangingChars="200" w:hanging="561"/>
        <w:rPr>
          <w:rFonts w:eastAsia="標楷體" w:hint="eastAsia"/>
          <w:sz w:val="28"/>
          <w:szCs w:val="28"/>
        </w:rPr>
      </w:pPr>
      <w:r w:rsidRPr="00FA0969">
        <w:rPr>
          <w:rFonts w:eastAsia="標楷體" w:hint="eastAsia"/>
          <w:b/>
          <w:sz w:val="28"/>
          <w:szCs w:val="28"/>
        </w:rPr>
        <w:t>五、</w:t>
      </w:r>
      <w:r w:rsidR="00B859F0" w:rsidRPr="00FA0969">
        <w:rPr>
          <w:rFonts w:eastAsia="標楷體" w:hint="eastAsia"/>
          <w:b/>
          <w:sz w:val="28"/>
          <w:szCs w:val="28"/>
        </w:rPr>
        <w:t>出席</w:t>
      </w:r>
      <w:r w:rsidR="001C7928" w:rsidRPr="00FA0969">
        <w:rPr>
          <w:rFonts w:eastAsia="標楷體" w:hint="eastAsia"/>
          <w:b/>
          <w:sz w:val="28"/>
          <w:szCs w:val="28"/>
        </w:rPr>
        <w:t>人員</w:t>
      </w:r>
      <w:r w:rsidR="00B859F0" w:rsidRPr="00FA0969">
        <w:rPr>
          <w:rFonts w:eastAsia="標楷體" w:hint="eastAsia"/>
          <w:b/>
          <w:sz w:val="28"/>
          <w:szCs w:val="28"/>
        </w:rPr>
        <w:t>：</w:t>
      </w:r>
      <w:r w:rsidR="007428D2" w:rsidRPr="007428D2">
        <w:rPr>
          <w:rFonts w:eastAsia="標楷體" w:hint="eastAsia"/>
          <w:sz w:val="28"/>
          <w:szCs w:val="28"/>
        </w:rPr>
        <w:t>如簽到單</w:t>
      </w:r>
      <w:r w:rsidR="007428D2">
        <w:rPr>
          <w:rFonts w:eastAsia="標楷體" w:hint="eastAsia"/>
          <w:sz w:val="28"/>
          <w:szCs w:val="28"/>
        </w:rPr>
        <w:t>(</w:t>
      </w:r>
      <w:r w:rsidR="007428D2">
        <w:rPr>
          <w:rFonts w:eastAsia="標楷體" w:hint="eastAsia"/>
          <w:sz w:val="28"/>
          <w:szCs w:val="28"/>
        </w:rPr>
        <w:t>附件一</w:t>
      </w:r>
      <w:r w:rsidR="007428D2">
        <w:rPr>
          <w:rFonts w:eastAsia="標楷體" w:hint="eastAsia"/>
          <w:sz w:val="28"/>
          <w:szCs w:val="28"/>
        </w:rPr>
        <w:t>)</w:t>
      </w:r>
    </w:p>
    <w:p w:rsidR="00177BF8" w:rsidRDefault="00177BF8" w:rsidP="00B859F0">
      <w:pPr>
        <w:rPr>
          <w:rFonts w:eastAsia="標楷體" w:hint="eastAsia"/>
          <w:b/>
          <w:sz w:val="28"/>
          <w:szCs w:val="28"/>
        </w:rPr>
      </w:pPr>
      <w:r w:rsidRPr="00FA0969">
        <w:rPr>
          <w:rFonts w:eastAsia="標楷體" w:hint="eastAsia"/>
          <w:b/>
          <w:sz w:val="28"/>
          <w:szCs w:val="28"/>
        </w:rPr>
        <w:t>六、</w:t>
      </w:r>
      <w:r w:rsidR="00B859F0" w:rsidRPr="00FA0969">
        <w:rPr>
          <w:rFonts w:eastAsia="標楷體" w:hint="eastAsia"/>
          <w:b/>
          <w:sz w:val="28"/>
          <w:szCs w:val="28"/>
        </w:rPr>
        <w:t>紀錄：</w:t>
      </w:r>
      <w:r w:rsidR="004F5839" w:rsidRPr="004F5839">
        <w:rPr>
          <w:rFonts w:eastAsia="標楷體" w:hint="eastAsia"/>
          <w:sz w:val="28"/>
          <w:szCs w:val="28"/>
        </w:rPr>
        <w:t>葉布籟</w:t>
      </w:r>
    </w:p>
    <w:p w:rsidR="006607CC" w:rsidRDefault="00177BF8" w:rsidP="00B859F0">
      <w:pPr>
        <w:rPr>
          <w:rFonts w:eastAsia="標楷體" w:hint="eastAsia"/>
          <w:b/>
          <w:sz w:val="28"/>
          <w:szCs w:val="28"/>
        </w:rPr>
      </w:pPr>
      <w:r w:rsidRPr="007428D2">
        <w:rPr>
          <w:rFonts w:eastAsia="標楷體" w:hint="eastAsia"/>
          <w:b/>
          <w:sz w:val="28"/>
          <w:szCs w:val="28"/>
        </w:rPr>
        <w:t>七、主席</w:t>
      </w:r>
      <w:r w:rsidR="006607CC" w:rsidRPr="007428D2">
        <w:rPr>
          <w:rFonts w:eastAsia="標楷體" w:hint="eastAsia"/>
          <w:b/>
          <w:sz w:val="28"/>
          <w:szCs w:val="28"/>
        </w:rPr>
        <w:t>致詞</w:t>
      </w:r>
      <w:r w:rsidRPr="007428D2">
        <w:rPr>
          <w:rFonts w:eastAsia="標楷體" w:hint="eastAsia"/>
          <w:b/>
          <w:sz w:val="28"/>
          <w:szCs w:val="28"/>
        </w:rPr>
        <w:t>：</w:t>
      </w:r>
    </w:p>
    <w:p w:rsidR="004F5839" w:rsidRPr="005468FA" w:rsidRDefault="004F5839" w:rsidP="004F5839">
      <w:pPr>
        <w:rPr>
          <w:rFonts w:eastAsia="標楷體" w:hint="eastAsia"/>
        </w:rPr>
      </w:pPr>
      <w:r w:rsidRPr="005468FA">
        <w:rPr>
          <w:rFonts w:eastAsia="標楷體" w:hint="eastAsia"/>
        </w:rPr>
        <w:t>首先恭喜各位社員擔任此社團的職位，更感謝各位社員的厚愛，而本人很榮幸能擔任社長；今後當與各位社員密切合作共同促成本團早日達成目標。</w:t>
      </w:r>
    </w:p>
    <w:p w:rsidR="004F5839" w:rsidRPr="005468FA" w:rsidRDefault="004F5839" w:rsidP="004F5839">
      <w:pPr>
        <w:rPr>
          <w:rFonts w:eastAsia="標楷體" w:hint="eastAsia"/>
        </w:rPr>
      </w:pPr>
      <w:r w:rsidRPr="005468FA">
        <w:rPr>
          <w:rFonts w:eastAsia="標楷體" w:hint="eastAsia"/>
        </w:rPr>
        <w:t>為了使籌備工作順利進行分工請大家討論本社團各部部長確認名單。</w:t>
      </w:r>
    </w:p>
    <w:p w:rsidR="00AF50FC" w:rsidRPr="007428D2" w:rsidRDefault="00177BF8" w:rsidP="00B859F0">
      <w:pPr>
        <w:rPr>
          <w:rFonts w:eastAsia="標楷體" w:hint="eastAsia"/>
          <w:b/>
          <w:sz w:val="28"/>
          <w:szCs w:val="28"/>
        </w:rPr>
      </w:pPr>
      <w:r w:rsidRPr="007428D2">
        <w:rPr>
          <w:rFonts w:eastAsia="標楷體" w:hint="eastAsia"/>
          <w:b/>
          <w:sz w:val="28"/>
          <w:szCs w:val="28"/>
        </w:rPr>
        <w:t>八、</w:t>
      </w:r>
      <w:r w:rsidR="006607CC" w:rsidRPr="007428D2">
        <w:rPr>
          <w:rFonts w:eastAsia="標楷體" w:hint="eastAsia"/>
          <w:b/>
          <w:sz w:val="28"/>
          <w:szCs w:val="28"/>
        </w:rPr>
        <w:t>提案討論</w:t>
      </w:r>
      <w:r w:rsidR="004F5839" w:rsidRPr="004A2078">
        <w:rPr>
          <w:rFonts w:eastAsia="標楷體" w:hint="eastAsia"/>
          <w:b/>
          <w:color w:val="FF0000"/>
          <w:sz w:val="28"/>
          <w:szCs w:val="28"/>
        </w:rPr>
        <w:t>(</w:t>
      </w:r>
      <w:r w:rsidR="004F5839" w:rsidRPr="004A2078">
        <w:rPr>
          <w:rFonts w:eastAsia="標楷體" w:hint="eastAsia"/>
          <w:b/>
          <w:color w:val="FF0000"/>
          <w:sz w:val="28"/>
          <w:szCs w:val="28"/>
        </w:rPr>
        <w:t>以下為必要討論之提案</w:t>
      </w:r>
      <w:r w:rsidR="004F5839" w:rsidRPr="004A2078">
        <w:rPr>
          <w:rFonts w:eastAsia="標楷體" w:hint="eastAsia"/>
          <w:b/>
          <w:color w:val="FF0000"/>
          <w:sz w:val="28"/>
          <w:szCs w:val="28"/>
        </w:rPr>
        <w:t>)</w:t>
      </w:r>
    </w:p>
    <w:p w:rsidR="00E82CEE" w:rsidRPr="004F5839" w:rsidRDefault="00230AC3" w:rsidP="00B859F0">
      <w:pPr>
        <w:adjustRightInd w:val="0"/>
        <w:snapToGrid w:val="0"/>
        <w:spacing w:line="240" w:lineRule="atLeast"/>
        <w:jc w:val="both"/>
        <w:rPr>
          <w:rFonts w:ascii="標楷體" w:eastAsia="標楷體" w:hAnsi="標楷體" w:hint="eastAsia"/>
        </w:rPr>
      </w:pPr>
      <w:r w:rsidRPr="004F5839">
        <w:rPr>
          <w:rFonts w:ascii="標楷體" w:eastAsia="標楷體" w:hAnsi="標楷體" w:hint="eastAsia"/>
        </w:rPr>
        <w:t>提案一：</w:t>
      </w:r>
      <w:r w:rsidR="004F5839" w:rsidRPr="004F5839">
        <w:rPr>
          <w:rFonts w:ascii="標楷體" w:eastAsia="標楷體" w:hAnsi="標楷體" w:hint="eastAsia"/>
        </w:rPr>
        <w:t>本社</w:t>
      </w:r>
      <w:r w:rsidR="004F5839" w:rsidRPr="005468FA">
        <w:rPr>
          <w:rFonts w:ascii="標楷體" w:eastAsia="標楷體" w:hAnsi="標楷體" w:hint="eastAsia"/>
          <w:bCs/>
          <w:color w:val="FF0000"/>
        </w:rPr>
        <w:t>組織章程</w:t>
      </w:r>
      <w:r w:rsidR="004F5839" w:rsidRPr="004F5839">
        <w:rPr>
          <w:rFonts w:ascii="標楷體" w:eastAsia="標楷體" w:hAnsi="標楷體" w:hint="eastAsia"/>
          <w:bCs/>
        </w:rPr>
        <w:t>，提請討論。</w:t>
      </w:r>
    </w:p>
    <w:p w:rsidR="00E82CEE" w:rsidRPr="004F5839" w:rsidRDefault="00E82CEE" w:rsidP="00230AC3">
      <w:pPr>
        <w:adjustRightInd w:val="0"/>
        <w:snapToGrid w:val="0"/>
        <w:spacing w:line="240" w:lineRule="atLeast"/>
        <w:jc w:val="both"/>
        <w:rPr>
          <w:rFonts w:ascii="標楷體" w:eastAsia="標楷體" w:hAnsi="標楷體" w:hint="eastAsia"/>
        </w:rPr>
      </w:pPr>
      <w:r w:rsidRPr="004F5839">
        <w:rPr>
          <w:rFonts w:ascii="標楷體" w:eastAsia="標楷體" w:hAnsi="標楷體" w:hint="eastAsia"/>
        </w:rPr>
        <w:t>說明：</w:t>
      </w:r>
      <w:r w:rsidR="004F5839" w:rsidRPr="00DC0FB3">
        <w:rPr>
          <w:rFonts w:ascii="標楷體" w:eastAsia="標楷體" w:hAnsi="標楷體" w:hint="eastAsia"/>
          <w:bCs/>
        </w:rPr>
        <w:t>討論本社組織章程做為爾後社團發展之依據。</w:t>
      </w:r>
      <w:r w:rsidR="004F5839">
        <w:rPr>
          <w:rFonts w:ascii="標楷體" w:eastAsia="標楷體" w:hAnsi="標楷體" w:hint="eastAsia"/>
          <w:bCs/>
        </w:rPr>
        <w:t>(組織章程</w:t>
      </w:r>
      <w:r w:rsidR="004A2078">
        <w:rPr>
          <w:rFonts w:ascii="標楷體" w:eastAsia="標楷體" w:hAnsi="標楷體" w:hint="eastAsia"/>
          <w:bCs/>
        </w:rPr>
        <w:t>如附件一</w:t>
      </w:r>
      <w:r w:rsidR="004F5839">
        <w:rPr>
          <w:rFonts w:ascii="標楷體" w:eastAsia="標楷體" w:hAnsi="標楷體" w:hint="eastAsia"/>
          <w:bCs/>
        </w:rPr>
        <w:t>)</w:t>
      </w:r>
    </w:p>
    <w:p w:rsidR="00177BF8" w:rsidRPr="004F5839" w:rsidRDefault="00FD24B2" w:rsidP="00EE73CC">
      <w:pPr>
        <w:adjustRightInd w:val="0"/>
        <w:snapToGrid w:val="0"/>
        <w:spacing w:line="240" w:lineRule="atLeast"/>
        <w:jc w:val="both"/>
        <w:rPr>
          <w:rFonts w:ascii="標楷體" w:eastAsia="標楷體" w:hAnsi="標楷體" w:hint="eastAsia"/>
        </w:rPr>
      </w:pPr>
      <w:r w:rsidRPr="004F5839">
        <w:rPr>
          <w:rFonts w:ascii="標楷體" w:eastAsia="標楷體" w:hAnsi="標楷體" w:hint="eastAsia"/>
        </w:rPr>
        <w:t>決議：</w:t>
      </w:r>
      <w:r w:rsidR="004F5839">
        <w:rPr>
          <w:rFonts w:ascii="標楷體" w:eastAsia="標楷體" w:hAnsi="標楷體" w:hint="eastAsia"/>
        </w:rPr>
        <w:t>照案通過。</w:t>
      </w:r>
    </w:p>
    <w:p w:rsidR="00FD24B2" w:rsidRPr="004F5839" w:rsidRDefault="00FD24B2" w:rsidP="00EE73CC">
      <w:pPr>
        <w:adjustRightInd w:val="0"/>
        <w:snapToGrid w:val="0"/>
        <w:spacing w:line="240" w:lineRule="atLeast"/>
        <w:jc w:val="both"/>
        <w:rPr>
          <w:rFonts w:ascii="標楷體" w:eastAsia="標楷體" w:hAnsi="標楷體" w:hint="eastAsia"/>
        </w:rPr>
      </w:pPr>
    </w:p>
    <w:p w:rsidR="00177BF8" w:rsidRPr="004F5839" w:rsidRDefault="00177BF8" w:rsidP="00177BF8">
      <w:pPr>
        <w:adjustRightInd w:val="0"/>
        <w:snapToGrid w:val="0"/>
        <w:spacing w:line="240" w:lineRule="atLeast"/>
        <w:jc w:val="both"/>
        <w:rPr>
          <w:rFonts w:ascii="標楷體" w:eastAsia="標楷體" w:hAnsi="標楷體" w:hint="eastAsia"/>
        </w:rPr>
      </w:pPr>
      <w:r w:rsidRPr="004F5839">
        <w:rPr>
          <w:rFonts w:ascii="標楷體" w:eastAsia="標楷體" w:hAnsi="標楷體" w:hint="eastAsia"/>
        </w:rPr>
        <w:t>提案二：</w:t>
      </w:r>
      <w:r w:rsidR="004F5839" w:rsidRPr="00DC0FB3">
        <w:rPr>
          <w:rFonts w:ascii="標楷體" w:eastAsia="標楷體" w:hAnsi="標楷體" w:hint="eastAsia"/>
          <w:bCs/>
        </w:rPr>
        <w:t>本社</w:t>
      </w:r>
      <w:r w:rsidR="005468FA">
        <w:rPr>
          <w:rFonts w:ascii="標楷體" w:eastAsia="標楷體" w:hAnsi="標楷體" w:hint="eastAsia"/>
          <w:bCs/>
        </w:rPr>
        <w:t>招收</w:t>
      </w:r>
      <w:r w:rsidR="004F5839" w:rsidRPr="005468FA">
        <w:rPr>
          <w:rFonts w:ascii="標楷體" w:eastAsia="標楷體" w:hAnsi="標楷體" w:hint="eastAsia"/>
          <w:bCs/>
          <w:color w:val="FF0000"/>
        </w:rPr>
        <w:t>「社團人數」</w:t>
      </w:r>
      <w:r w:rsidR="004F5839" w:rsidRPr="00DC0FB3">
        <w:rPr>
          <w:rFonts w:ascii="標楷體" w:eastAsia="標楷體" w:hAnsi="標楷體" w:hint="eastAsia"/>
          <w:bCs/>
        </w:rPr>
        <w:t>之</w:t>
      </w:r>
      <w:r w:rsidR="005468FA">
        <w:rPr>
          <w:rFonts w:ascii="標楷體" w:eastAsia="標楷體" w:hAnsi="標楷體" w:hint="eastAsia"/>
          <w:bCs/>
        </w:rPr>
        <w:t>確認並</w:t>
      </w:r>
      <w:r w:rsidR="004F5839" w:rsidRPr="00DC0FB3">
        <w:rPr>
          <w:rFonts w:ascii="標楷體" w:eastAsia="標楷體" w:hAnsi="標楷體" w:hint="eastAsia"/>
          <w:bCs/>
        </w:rPr>
        <w:t>公告，提請討論</w:t>
      </w:r>
      <w:r w:rsidR="005468FA">
        <w:rPr>
          <w:rFonts w:ascii="標楷體" w:eastAsia="標楷體" w:hAnsi="標楷體" w:hint="eastAsia"/>
          <w:bCs/>
        </w:rPr>
        <w:t>。</w:t>
      </w:r>
    </w:p>
    <w:p w:rsidR="00177BF8" w:rsidRPr="004F5839" w:rsidRDefault="00177BF8" w:rsidP="00177BF8">
      <w:pPr>
        <w:adjustRightInd w:val="0"/>
        <w:snapToGrid w:val="0"/>
        <w:spacing w:line="240" w:lineRule="atLeast"/>
        <w:jc w:val="both"/>
        <w:rPr>
          <w:rFonts w:ascii="標楷體" w:eastAsia="標楷體" w:hAnsi="標楷體" w:hint="eastAsia"/>
        </w:rPr>
      </w:pPr>
      <w:r w:rsidRPr="004F5839">
        <w:rPr>
          <w:rFonts w:ascii="標楷體" w:eastAsia="標楷體" w:hAnsi="標楷體" w:hint="eastAsia"/>
        </w:rPr>
        <w:t>說明：</w:t>
      </w:r>
      <w:r w:rsidR="005468FA" w:rsidRPr="00DC0FB3">
        <w:rPr>
          <w:rFonts w:ascii="標楷體" w:eastAsia="標楷體" w:hAnsi="標楷體" w:hint="eastAsia"/>
          <w:bCs/>
        </w:rPr>
        <w:t>為維護社團上課學習品質社團人數將以50人上限。</w:t>
      </w:r>
    </w:p>
    <w:p w:rsidR="00F9547C" w:rsidRPr="004F5839" w:rsidRDefault="00177BF8" w:rsidP="00F9547C">
      <w:pPr>
        <w:adjustRightInd w:val="0"/>
        <w:snapToGrid w:val="0"/>
        <w:spacing w:line="240" w:lineRule="atLeast"/>
        <w:jc w:val="both"/>
        <w:rPr>
          <w:rFonts w:ascii="標楷體" w:eastAsia="標楷體" w:hAnsi="標楷體" w:hint="eastAsia"/>
        </w:rPr>
      </w:pPr>
      <w:r w:rsidRPr="004F5839">
        <w:rPr>
          <w:rFonts w:ascii="標楷體" w:eastAsia="標楷體" w:hAnsi="標楷體" w:hint="eastAsia"/>
        </w:rPr>
        <w:t>決議：</w:t>
      </w:r>
      <w:r w:rsidR="00F9547C">
        <w:rPr>
          <w:rFonts w:ascii="標楷體" w:eastAsia="標楷體" w:hAnsi="標楷體" w:hint="eastAsia"/>
        </w:rPr>
        <w:t>照案通過。</w:t>
      </w:r>
    </w:p>
    <w:p w:rsidR="00F916CC" w:rsidRDefault="00F916CC" w:rsidP="00F916CC">
      <w:pPr>
        <w:adjustRightInd w:val="0"/>
        <w:snapToGrid w:val="0"/>
        <w:spacing w:line="240" w:lineRule="atLeast"/>
        <w:jc w:val="both"/>
        <w:rPr>
          <w:rFonts w:ascii="標楷體" w:eastAsia="標楷體" w:hAnsi="標楷體" w:hint="eastAsia"/>
          <w:sz w:val="28"/>
          <w:szCs w:val="28"/>
        </w:rPr>
      </w:pPr>
    </w:p>
    <w:p w:rsidR="005468FA" w:rsidRPr="004F5839" w:rsidRDefault="005468FA" w:rsidP="005468FA">
      <w:pPr>
        <w:adjustRightInd w:val="0"/>
        <w:snapToGrid w:val="0"/>
        <w:spacing w:line="240" w:lineRule="atLeast"/>
        <w:jc w:val="both"/>
        <w:rPr>
          <w:rFonts w:ascii="標楷體" w:eastAsia="標楷體" w:hAnsi="標楷體" w:hint="eastAsia"/>
        </w:rPr>
      </w:pPr>
      <w:r w:rsidRPr="004F5839">
        <w:rPr>
          <w:rFonts w:ascii="標楷體" w:eastAsia="標楷體" w:hAnsi="標楷體" w:hint="eastAsia"/>
        </w:rPr>
        <w:t>提案</w:t>
      </w:r>
      <w:r>
        <w:rPr>
          <w:rFonts w:ascii="標楷體" w:eastAsia="標楷體" w:hAnsi="標楷體" w:hint="eastAsia"/>
        </w:rPr>
        <w:t>三</w:t>
      </w:r>
      <w:r w:rsidRPr="004F5839">
        <w:rPr>
          <w:rFonts w:ascii="標楷體" w:eastAsia="標楷體" w:hAnsi="標楷體" w:hint="eastAsia"/>
        </w:rPr>
        <w:t>：</w:t>
      </w:r>
      <w:r>
        <w:rPr>
          <w:rFonts w:ascii="標楷體" w:eastAsia="標楷體" w:hAnsi="標楷體" w:hint="eastAsia"/>
        </w:rPr>
        <w:t>本社</w:t>
      </w:r>
      <w:r w:rsidRPr="00DC0FB3">
        <w:rPr>
          <w:rFonts w:ascii="標楷體" w:eastAsia="標楷體" w:hAnsi="標楷體" w:hint="eastAsia"/>
          <w:bCs/>
        </w:rPr>
        <w:t>社團</w:t>
      </w:r>
      <w:r w:rsidRPr="00F9547C">
        <w:rPr>
          <w:rFonts w:ascii="標楷體" w:eastAsia="標楷體" w:hAnsi="標楷體" w:hint="eastAsia"/>
          <w:bCs/>
          <w:color w:val="FF0000"/>
        </w:rPr>
        <w:t>社員收費金額及用途</w:t>
      </w:r>
      <w:r w:rsidRPr="00DC0FB3">
        <w:rPr>
          <w:rFonts w:ascii="標楷體" w:eastAsia="標楷體" w:hAnsi="標楷體" w:hint="eastAsia"/>
          <w:bCs/>
        </w:rPr>
        <w:t>，提請討論</w:t>
      </w:r>
      <w:r>
        <w:rPr>
          <w:rFonts w:ascii="標楷體" w:eastAsia="標楷體" w:hAnsi="標楷體" w:hint="eastAsia"/>
          <w:bCs/>
        </w:rPr>
        <w:t>。</w:t>
      </w:r>
    </w:p>
    <w:p w:rsidR="005468FA" w:rsidRDefault="005468FA" w:rsidP="005468FA">
      <w:pPr>
        <w:spacing w:line="240" w:lineRule="exact"/>
        <w:rPr>
          <w:rFonts w:ascii="標楷體" w:eastAsia="標楷體" w:hAnsi="標楷體" w:hint="eastAsia"/>
          <w:bCs/>
        </w:rPr>
      </w:pPr>
      <w:r w:rsidRPr="004F5839">
        <w:rPr>
          <w:rFonts w:ascii="標楷體" w:eastAsia="標楷體" w:hAnsi="標楷體" w:hint="eastAsia"/>
        </w:rPr>
        <w:t>說明：</w:t>
      </w:r>
      <w:r w:rsidRPr="00DC0FB3">
        <w:rPr>
          <w:rFonts w:ascii="標楷體" w:eastAsia="標楷體" w:hAnsi="標楷體" w:hint="eastAsia"/>
          <w:bCs/>
        </w:rPr>
        <w:t>社費用於上課所有講義資料與社團聯誼活動之經費來源</w:t>
      </w:r>
      <w:r>
        <w:rPr>
          <w:rFonts w:ascii="標楷體" w:eastAsia="標楷體" w:hAnsi="標楷體" w:hint="eastAsia"/>
          <w:bCs/>
        </w:rPr>
        <w:t>，</w:t>
      </w:r>
      <w:r w:rsidRPr="00DC0FB3">
        <w:rPr>
          <w:rFonts w:ascii="標楷體" w:eastAsia="標楷體" w:hAnsi="標楷體" w:hint="eastAsia"/>
          <w:bCs/>
        </w:rPr>
        <w:t>為減輕學生負擔故以每人每學期200元為限。</w:t>
      </w:r>
    </w:p>
    <w:p w:rsidR="005468FA" w:rsidRPr="004F5839" w:rsidRDefault="005468FA" w:rsidP="005468FA">
      <w:pPr>
        <w:adjustRightInd w:val="0"/>
        <w:snapToGrid w:val="0"/>
        <w:spacing w:line="240" w:lineRule="atLeast"/>
        <w:jc w:val="both"/>
        <w:rPr>
          <w:rFonts w:ascii="標楷體" w:eastAsia="標楷體" w:hAnsi="標楷體" w:hint="eastAsia"/>
        </w:rPr>
      </w:pPr>
      <w:r w:rsidRPr="004F5839">
        <w:rPr>
          <w:rFonts w:ascii="標楷體" w:eastAsia="標楷體" w:hAnsi="標楷體" w:hint="eastAsia"/>
        </w:rPr>
        <w:t>決議：</w:t>
      </w:r>
      <w:r w:rsidR="00F9547C">
        <w:rPr>
          <w:rFonts w:ascii="標楷體" w:eastAsia="標楷體" w:hAnsi="標楷體" w:hint="eastAsia"/>
        </w:rPr>
        <w:t>照案通過。</w:t>
      </w:r>
    </w:p>
    <w:p w:rsidR="005468FA" w:rsidRDefault="005468FA" w:rsidP="00F916CC">
      <w:pPr>
        <w:adjustRightInd w:val="0"/>
        <w:snapToGrid w:val="0"/>
        <w:spacing w:line="240" w:lineRule="atLeast"/>
        <w:jc w:val="both"/>
        <w:rPr>
          <w:rFonts w:ascii="標楷體" w:eastAsia="標楷體" w:hAnsi="標楷體" w:hint="eastAsia"/>
          <w:sz w:val="28"/>
          <w:szCs w:val="28"/>
        </w:rPr>
      </w:pPr>
    </w:p>
    <w:p w:rsidR="00F9547C" w:rsidRDefault="005468FA" w:rsidP="00F9547C">
      <w:pPr>
        <w:adjustRightInd w:val="0"/>
        <w:snapToGrid w:val="0"/>
        <w:spacing w:line="240" w:lineRule="atLeast"/>
        <w:jc w:val="both"/>
        <w:rPr>
          <w:rFonts w:ascii="標楷體" w:eastAsia="標楷體" w:hAnsi="標楷體" w:hint="eastAsia"/>
        </w:rPr>
      </w:pPr>
      <w:r w:rsidRPr="004F5839">
        <w:rPr>
          <w:rFonts w:ascii="標楷體" w:eastAsia="標楷體" w:hAnsi="標楷體" w:hint="eastAsia"/>
        </w:rPr>
        <w:t>提案</w:t>
      </w:r>
      <w:r>
        <w:rPr>
          <w:rFonts w:ascii="標楷體" w:eastAsia="標楷體" w:hAnsi="標楷體" w:hint="eastAsia"/>
        </w:rPr>
        <w:t>三</w:t>
      </w:r>
      <w:r w:rsidRPr="004F5839">
        <w:rPr>
          <w:rFonts w:ascii="標楷體" w:eastAsia="標楷體" w:hAnsi="標楷體" w:hint="eastAsia"/>
        </w:rPr>
        <w:t>：</w:t>
      </w:r>
      <w:r w:rsidRPr="00DC0FB3">
        <w:rPr>
          <w:rFonts w:ascii="標楷體" w:eastAsia="標楷體" w:hAnsi="標楷體" w:hint="eastAsia"/>
          <w:bCs/>
        </w:rPr>
        <w:t>社團</w:t>
      </w:r>
      <w:r w:rsidRPr="00F9547C">
        <w:rPr>
          <w:rFonts w:ascii="標楷體" w:eastAsia="標楷體" w:hAnsi="標楷體" w:hint="eastAsia"/>
          <w:bCs/>
          <w:color w:val="FF0000"/>
        </w:rPr>
        <w:t>集社時間及地點</w:t>
      </w:r>
      <w:r>
        <w:rPr>
          <w:rFonts w:ascii="標楷體" w:eastAsia="標楷體" w:hAnsi="標楷體" w:hint="eastAsia"/>
          <w:bCs/>
        </w:rPr>
        <w:t>，</w:t>
      </w:r>
      <w:r w:rsidRPr="00DC0FB3">
        <w:rPr>
          <w:rFonts w:ascii="標楷體" w:eastAsia="標楷體" w:hAnsi="標楷體" w:hint="eastAsia"/>
          <w:bCs/>
        </w:rPr>
        <w:t>提請討論</w:t>
      </w:r>
      <w:r>
        <w:rPr>
          <w:rFonts w:ascii="標楷體" w:eastAsia="標楷體" w:hAnsi="標楷體" w:hint="eastAsia"/>
          <w:bCs/>
        </w:rPr>
        <w:t>。</w:t>
      </w:r>
    </w:p>
    <w:p w:rsidR="005468FA" w:rsidRDefault="005468FA" w:rsidP="00F9547C">
      <w:pPr>
        <w:adjustRightInd w:val="0"/>
        <w:snapToGrid w:val="0"/>
        <w:spacing w:line="240" w:lineRule="atLeast"/>
        <w:jc w:val="both"/>
        <w:rPr>
          <w:rFonts w:ascii="標楷體" w:eastAsia="標楷體" w:hAnsi="標楷體" w:hint="eastAsia"/>
          <w:bCs/>
        </w:rPr>
      </w:pPr>
      <w:r w:rsidRPr="004F5839">
        <w:rPr>
          <w:rFonts w:ascii="標楷體" w:eastAsia="標楷體" w:hAnsi="標楷體" w:hint="eastAsia"/>
        </w:rPr>
        <w:t>說明：</w:t>
      </w:r>
      <w:r w:rsidR="00F9547C" w:rsidRPr="00DC0FB3">
        <w:rPr>
          <w:rFonts w:ascii="標楷體" w:eastAsia="標楷體" w:hAnsi="標楷體" w:hint="eastAsia"/>
          <w:bCs/>
        </w:rPr>
        <w:t>集社時間定為每週三18:30於</w:t>
      </w:r>
      <w:r w:rsidR="00F9547C">
        <w:rPr>
          <w:rFonts w:ascii="標楷體" w:eastAsia="標楷體" w:hAnsi="標楷體" w:hint="eastAsia"/>
          <w:bCs/>
        </w:rPr>
        <w:t>北校區戶外小舞台集社</w:t>
      </w:r>
      <w:r w:rsidR="00F9547C" w:rsidRPr="00DC0FB3">
        <w:rPr>
          <w:rFonts w:ascii="標楷體" w:eastAsia="標楷體" w:hAnsi="標楷體" w:hint="eastAsia"/>
          <w:bCs/>
        </w:rPr>
        <w:t>。</w:t>
      </w:r>
    </w:p>
    <w:p w:rsidR="005468FA" w:rsidRPr="004F5839" w:rsidRDefault="005468FA" w:rsidP="005468FA">
      <w:pPr>
        <w:adjustRightInd w:val="0"/>
        <w:snapToGrid w:val="0"/>
        <w:spacing w:line="240" w:lineRule="atLeast"/>
        <w:jc w:val="both"/>
        <w:rPr>
          <w:rFonts w:ascii="標楷體" w:eastAsia="標楷體" w:hAnsi="標楷體" w:hint="eastAsia"/>
        </w:rPr>
      </w:pPr>
      <w:r w:rsidRPr="004F5839">
        <w:rPr>
          <w:rFonts w:ascii="標楷體" w:eastAsia="標楷體" w:hAnsi="標楷體" w:hint="eastAsia"/>
        </w:rPr>
        <w:t>決議：</w:t>
      </w:r>
      <w:r w:rsidR="00F9547C">
        <w:rPr>
          <w:rFonts w:ascii="標楷體" w:eastAsia="標楷體" w:hAnsi="標楷體" w:hint="eastAsia"/>
        </w:rPr>
        <w:t>照案通過。</w:t>
      </w:r>
    </w:p>
    <w:p w:rsidR="00F916CC" w:rsidRDefault="004A2078" w:rsidP="00F916CC">
      <w:pPr>
        <w:adjustRightInd w:val="0"/>
        <w:snapToGrid w:val="0"/>
        <w:spacing w:line="240" w:lineRule="atLeast"/>
        <w:jc w:val="both"/>
        <w:rPr>
          <w:rFonts w:ascii="標楷體" w:eastAsia="標楷體" w:hAnsi="標楷體" w:hint="eastAsia"/>
          <w:b/>
          <w:sz w:val="28"/>
          <w:szCs w:val="28"/>
        </w:rPr>
      </w:pPr>
      <w:r>
        <w:rPr>
          <w:rFonts w:ascii="標楷體" w:eastAsia="標楷體" w:hAnsi="標楷體"/>
          <w:b/>
          <w:sz w:val="28"/>
          <w:szCs w:val="28"/>
        </w:rPr>
        <w:br w:type="page"/>
      </w:r>
      <w:r w:rsidR="00177BF8" w:rsidRPr="00FA0969">
        <w:rPr>
          <w:rFonts w:ascii="標楷體" w:eastAsia="標楷體" w:hAnsi="標楷體" w:hint="eastAsia"/>
          <w:b/>
          <w:sz w:val="28"/>
          <w:szCs w:val="28"/>
        </w:rPr>
        <w:lastRenderedPageBreak/>
        <w:t>九、</w:t>
      </w:r>
      <w:r w:rsidR="00F916CC" w:rsidRPr="00FA0969">
        <w:rPr>
          <w:rFonts w:ascii="標楷體" w:eastAsia="標楷體" w:hAnsi="標楷體" w:hint="eastAsia"/>
          <w:b/>
          <w:sz w:val="28"/>
          <w:szCs w:val="28"/>
        </w:rPr>
        <w:t>臨時動議</w:t>
      </w:r>
    </w:p>
    <w:p w:rsidR="003D2021" w:rsidRPr="005468FA" w:rsidRDefault="003D2021" w:rsidP="003D2021">
      <w:pPr>
        <w:adjustRightInd w:val="0"/>
        <w:snapToGrid w:val="0"/>
        <w:spacing w:line="240" w:lineRule="atLeast"/>
        <w:jc w:val="both"/>
        <w:rPr>
          <w:rFonts w:ascii="標楷體" w:eastAsia="標楷體" w:hAnsi="標楷體" w:hint="eastAsia"/>
        </w:rPr>
      </w:pPr>
      <w:r w:rsidRPr="005468FA">
        <w:rPr>
          <w:rFonts w:ascii="標楷體" w:eastAsia="標楷體" w:hAnsi="標楷體" w:hint="eastAsia"/>
        </w:rPr>
        <w:t>提案一：</w:t>
      </w:r>
    </w:p>
    <w:p w:rsidR="003D2021" w:rsidRPr="005468FA" w:rsidRDefault="003D2021" w:rsidP="003D2021">
      <w:pPr>
        <w:adjustRightInd w:val="0"/>
        <w:snapToGrid w:val="0"/>
        <w:spacing w:line="240" w:lineRule="atLeast"/>
        <w:jc w:val="both"/>
        <w:rPr>
          <w:rFonts w:ascii="標楷體" w:eastAsia="標楷體" w:hAnsi="標楷體" w:hint="eastAsia"/>
        </w:rPr>
      </w:pPr>
      <w:r w:rsidRPr="005468FA">
        <w:rPr>
          <w:rFonts w:ascii="標楷體" w:eastAsia="標楷體" w:hAnsi="標楷體" w:hint="eastAsia"/>
        </w:rPr>
        <w:t>說明：</w:t>
      </w:r>
    </w:p>
    <w:p w:rsidR="00F916CC" w:rsidRPr="005468FA" w:rsidRDefault="003D2021" w:rsidP="00F916CC">
      <w:pPr>
        <w:adjustRightInd w:val="0"/>
        <w:snapToGrid w:val="0"/>
        <w:spacing w:line="240" w:lineRule="atLeast"/>
        <w:jc w:val="both"/>
        <w:rPr>
          <w:rFonts w:ascii="標楷體" w:eastAsia="標楷體" w:hAnsi="標楷體" w:hint="eastAsia"/>
        </w:rPr>
      </w:pPr>
      <w:r w:rsidRPr="005468FA">
        <w:rPr>
          <w:rFonts w:ascii="標楷體" w:eastAsia="標楷體" w:hAnsi="標楷體" w:hint="eastAsia"/>
        </w:rPr>
        <w:t>決議：</w:t>
      </w:r>
    </w:p>
    <w:p w:rsidR="003D2021" w:rsidRPr="00FA0969" w:rsidRDefault="003D2021" w:rsidP="00F916CC">
      <w:pPr>
        <w:adjustRightInd w:val="0"/>
        <w:snapToGrid w:val="0"/>
        <w:spacing w:line="240" w:lineRule="atLeast"/>
        <w:jc w:val="both"/>
        <w:rPr>
          <w:rFonts w:ascii="標楷體" w:eastAsia="標楷體" w:hAnsi="標楷體" w:hint="eastAsia"/>
          <w:b/>
          <w:sz w:val="28"/>
          <w:szCs w:val="28"/>
        </w:rPr>
      </w:pPr>
    </w:p>
    <w:p w:rsidR="00F916CC" w:rsidRDefault="00177BF8" w:rsidP="00F916CC">
      <w:pPr>
        <w:adjustRightInd w:val="0"/>
        <w:snapToGrid w:val="0"/>
        <w:spacing w:line="240" w:lineRule="atLeast"/>
        <w:jc w:val="both"/>
        <w:rPr>
          <w:rFonts w:ascii="標楷體" w:eastAsia="標楷體" w:hAnsi="標楷體" w:hint="eastAsia"/>
          <w:b/>
          <w:sz w:val="28"/>
          <w:szCs w:val="28"/>
        </w:rPr>
      </w:pPr>
      <w:r>
        <w:rPr>
          <w:rFonts w:ascii="標楷體" w:eastAsia="標楷體" w:hAnsi="標楷體" w:hint="eastAsia"/>
          <w:b/>
          <w:sz w:val="28"/>
          <w:szCs w:val="28"/>
        </w:rPr>
        <w:t>十、</w:t>
      </w:r>
      <w:r w:rsidR="00F916CC" w:rsidRPr="00FA0969">
        <w:rPr>
          <w:rFonts w:ascii="標楷體" w:eastAsia="標楷體" w:hAnsi="標楷體" w:hint="eastAsia"/>
          <w:b/>
          <w:sz w:val="28"/>
          <w:szCs w:val="28"/>
        </w:rPr>
        <w:t>散會</w:t>
      </w:r>
      <w:r w:rsidR="003D2021">
        <w:rPr>
          <w:rFonts w:ascii="標楷體" w:eastAsia="標楷體" w:hAnsi="標楷體" w:hint="eastAsia"/>
          <w:b/>
          <w:sz w:val="28"/>
          <w:szCs w:val="28"/>
        </w:rPr>
        <w:t>時間：</w:t>
      </w:r>
    </w:p>
    <w:p w:rsidR="00F9547C" w:rsidRDefault="00F9547C" w:rsidP="00F9547C">
      <w:pPr>
        <w:adjustRightInd w:val="0"/>
        <w:snapToGrid w:val="0"/>
        <w:spacing w:line="240" w:lineRule="atLeast"/>
        <w:jc w:val="right"/>
        <w:rPr>
          <w:rFonts w:ascii="標楷體" w:eastAsia="標楷體" w:hAnsi="標楷體" w:hint="eastAsia"/>
          <w:b/>
          <w:sz w:val="20"/>
          <w:szCs w:val="20"/>
        </w:rPr>
      </w:pPr>
    </w:p>
    <w:p w:rsidR="00177BF8" w:rsidRPr="00F9547C" w:rsidRDefault="00F9547C" w:rsidP="00F9547C">
      <w:pPr>
        <w:adjustRightInd w:val="0"/>
        <w:snapToGrid w:val="0"/>
        <w:spacing w:line="240" w:lineRule="atLeast"/>
        <w:jc w:val="right"/>
        <w:rPr>
          <w:rFonts w:ascii="標楷體" w:eastAsia="標楷體" w:hAnsi="標楷體" w:hint="eastAsia"/>
          <w:b/>
          <w:sz w:val="20"/>
          <w:szCs w:val="20"/>
        </w:rPr>
      </w:pPr>
      <w:r>
        <w:rPr>
          <w:rFonts w:ascii="標楷體" w:eastAsia="標楷體" w:hAnsi="標楷體"/>
          <w:b/>
          <w:sz w:val="20"/>
          <w:szCs w:val="20"/>
        </w:rPr>
        <w:br w:type="page"/>
      </w:r>
      <w:r w:rsidR="004A2078" w:rsidRPr="00F9547C">
        <w:rPr>
          <w:rFonts w:ascii="標楷體" w:eastAsia="標楷體" w:hAnsi="標楷體" w:hint="eastAsia"/>
          <w:b/>
          <w:sz w:val="20"/>
          <w:szCs w:val="20"/>
        </w:rPr>
        <w:lastRenderedPageBreak/>
        <w:t xml:space="preserve"> </w:t>
      </w:r>
    </w:p>
    <w:p w:rsidR="00F9547C" w:rsidRPr="00F9547C" w:rsidRDefault="00F9547C" w:rsidP="00F9547C">
      <w:pPr>
        <w:jc w:val="center"/>
        <w:rPr>
          <w:rFonts w:eastAsia="標楷體" w:hint="eastAsia"/>
          <w:b/>
          <w:sz w:val="32"/>
          <w:szCs w:val="32"/>
        </w:rPr>
      </w:pPr>
      <w:r w:rsidRPr="00F9547C">
        <w:rPr>
          <w:rFonts w:eastAsia="標楷體" w:hint="eastAsia"/>
          <w:b/>
          <w:sz w:val="32"/>
          <w:szCs w:val="32"/>
        </w:rPr>
        <w:t>美和科技大學</w:t>
      </w:r>
      <w:r>
        <w:rPr>
          <w:rFonts w:eastAsia="標楷體" w:hint="eastAsia"/>
          <w:b/>
          <w:sz w:val="32"/>
          <w:szCs w:val="32"/>
        </w:rPr>
        <w:t xml:space="preserve">  </w:t>
      </w:r>
      <w:r w:rsidRPr="00F9547C">
        <w:rPr>
          <w:rFonts w:eastAsia="標楷體" w:hint="eastAsia"/>
          <w:b/>
          <w:sz w:val="32"/>
          <w:szCs w:val="32"/>
          <w:u w:val="single"/>
        </w:rPr>
        <w:t xml:space="preserve">  </w:t>
      </w:r>
      <w:r>
        <w:rPr>
          <w:rFonts w:eastAsia="標楷體" w:hint="eastAsia"/>
          <w:b/>
          <w:sz w:val="32"/>
          <w:szCs w:val="32"/>
          <w:u w:val="single"/>
        </w:rPr>
        <w:t>蛙人部隊</w:t>
      </w:r>
      <w:r w:rsidRPr="00F9547C">
        <w:rPr>
          <w:rFonts w:eastAsia="標楷體" w:hint="eastAsia"/>
          <w:b/>
          <w:sz w:val="32"/>
          <w:szCs w:val="32"/>
          <w:u w:val="single"/>
        </w:rPr>
        <w:t xml:space="preserve"> </w:t>
      </w:r>
      <w:r>
        <w:rPr>
          <w:rFonts w:eastAsia="標楷體" w:hint="eastAsia"/>
          <w:b/>
          <w:sz w:val="32"/>
          <w:szCs w:val="32"/>
          <w:u w:val="single"/>
        </w:rPr>
        <w:t xml:space="preserve"> </w:t>
      </w:r>
      <w:r w:rsidRPr="00F9547C">
        <w:rPr>
          <w:rFonts w:eastAsia="標楷體" w:hint="eastAsia"/>
          <w:b/>
          <w:sz w:val="32"/>
          <w:szCs w:val="32"/>
        </w:rPr>
        <w:t>社團</w:t>
      </w:r>
    </w:p>
    <w:p w:rsidR="00F9547C" w:rsidRPr="00B179AC" w:rsidRDefault="00F9547C" w:rsidP="00F9547C">
      <w:pPr>
        <w:jc w:val="center"/>
        <w:rPr>
          <w:rFonts w:eastAsia="標楷體" w:hint="eastAsia"/>
          <w:b/>
          <w:sz w:val="40"/>
          <w:szCs w:val="40"/>
        </w:rPr>
      </w:pPr>
      <w:r w:rsidRPr="00F9547C">
        <w:rPr>
          <w:rFonts w:eastAsia="標楷體" w:hint="eastAsia"/>
          <w:b/>
          <w:sz w:val="32"/>
          <w:szCs w:val="32"/>
        </w:rPr>
        <w:t>99</w:t>
      </w:r>
      <w:r w:rsidRPr="00F9547C">
        <w:rPr>
          <w:rFonts w:eastAsia="標楷體" w:hint="eastAsia"/>
          <w:b/>
          <w:sz w:val="32"/>
          <w:szCs w:val="32"/>
        </w:rPr>
        <w:t>學年度第一學期第一次籌備社員會議簽到單</w:t>
      </w:r>
    </w:p>
    <w:p w:rsidR="00177BF8" w:rsidRPr="00177BF8" w:rsidRDefault="00177BF8" w:rsidP="00177BF8">
      <w:pPr>
        <w:rPr>
          <w:rFonts w:ascii="華康行書體" w:eastAsia="華康行書體" w:hint="eastAsia"/>
        </w:rPr>
      </w:pPr>
      <w:r w:rsidRPr="00177BF8">
        <w:rPr>
          <w:rFonts w:ascii="華康行書體" w:eastAsia="華康行書體" w:hint="eastAsia"/>
        </w:rPr>
        <w:t xml:space="preserve">會議日期：   </w:t>
      </w:r>
      <w:r w:rsidRPr="00177BF8">
        <w:rPr>
          <w:rFonts w:ascii="華康行書體" w:eastAsia="華康行書體"/>
        </w:rPr>
        <w:t>年</w:t>
      </w:r>
      <w:r w:rsidRPr="00177BF8">
        <w:rPr>
          <w:rFonts w:ascii="華康行書體" w:eastAsia="華康行書體" w:hint="eastAsia"/>
        </w:rPr>
        <w:t xml:space="preserve">    月     </w:t>
      </w:r>
      <w:r w:rsidRPr="00177BF8">
        <w:rPr>
          <w:rFonts w:ascii="華康行書體" w:eastAsia="華康行書體"/>
        </w:rPr>
        <w:t>日</w:t>
      </w:r>
      <w:r w:rsidRPr="00177BF8">
        <w:rPr>
          <w:rFonts w:ascii="華康行書體" w:eastAsia="華康行書體" w:hint="eastAsia"/>
        </w:rPr>
        <w:t xml:space="preserve">  </w:t>
      </w:r>
    </w:p>
    <w:p w:rsidR="00177BF8" w:rsidRPr="00177BF8" w:rsidRDefault="00177BF8" w:rsidP="00177BF8">
      <w:pPr>
        <w:rPr>
          <w:rFonts w:ascii="華康行書體" w:eastAsia="華康行書體" w:hint="eastAsia"/>
        </w:rPr>
      </w:pPr>
      <w:r w:rsidRPr="00177BF8">
        <w:rPr>
          <w:rFonts w:ascii="華康行書體" w:eastAsia="華康行書體" w:hint="eastAsia"/>
        </w:rPr>
        <w:t>會議時間：</w:t>
      </w:r>
    </w:p>
    <w:p w:rsidR="00177BF8" w:rsidRPr="00177BF8" w:rsidRDefault="00177BF8" w:rsidP="00177BF8">
      <w:pPr>
        <w:rPr>
          <w:rFonts w:ascii="華康行書體" w:eastAsia="華康行書體" w:hint="eastAsia"/>
        </w:rPr>
      </w:pPr>
      <w:r w:rsidRPr="00177BF8">
        <w:rPr>
          <w:rFonts w:ascii="華康行書體" w:eastAsia="華康行書體" w:hint="eastAsia"/>
        </w:rPr>
        <w:t>會議地點：</w:t>
      </w:r>
    </w:p>
    <w:p w:rsidR="00177BF8" w:rsidRPr="00177BF8" w:rsidRDefault="00177BF8" w:rsidP="00177BF8">
      <w:pPr>
        <w:rPr>
          <w:rFonts w:ascii="華康行書體" w:eastAsia="華康行書體" w:hint="eastAsia"/>
        </w:rPr>
      </w:pPr>
      <w:r w:rsidRPr="00177BF8">
        <w:rPr>
          <w:rFonts w:ascii="華康行書體" w:eastAsia="華康行書體" w:hint="eastAsia"/>
        </w:rPr>
        <w:t xml:space="preserve">主席： </w:t>
      </w:r>
    </w:p>
    <w:p w:rsidR="00177BF8" w:rsidRDefault="00177BF8" w:rsidP="00177BF8">
      <w:pPr>
        <w:rPr>
          <w:rFonts w:ascii="華康行書體" w:eastAsia="華康行書體" w:hint="eastAsia"/>
        </w:rPr>
      </w:pPr>
      <w:r>
        <w:rPr>
          <w:rFonts w:ascii="華康行書體" w:eastAsia="華康行書體" w:hint="eastAsia"/>
        </w:rPr>
        <w:t>請簽到</w:t>
      </w:r>
      <w:r w:rsidR="00A8616E">
        <w:rPr>
          <w:rFonts w:ascii="華康行書體" w:eastAsia="華康行書體" w:hint="eastAsia"/>
        </w:rPr>
        <w:t>：</w:t>
      </w:r>
    </w:p>
    <w:tbl>
      <w:tblPr>
        <w:tblStyle w:val="a3"/>
        <w:tblW w:w="9540" w:type="dxa"/>
        <w:jc w:val="center"/>
        <w:tblLook w:val="01E0" w:firstRow="1" w:lastRow="1" w:firstColumn="1" w:lastColumn="1" w:noHBand="0" w:noVBand="0"/>
      </w:tblPr>
      <w:tblGrid>
        <w:gridCol w:w="2385"/>
        <w:gridCol w:w="2385"/>
        <w:gridCol w:w="2385"/>
        <w:gridCol w:w="2385"/>
      </w:tblGrid>
      <w:tr w:rsidR="0068473B" w:rsidTr="0068700B">
        <w:trPr>
          <w:trHeight w:val="515"/>
          <w:jc w:val="center"/>
        </w:trPr>
        <w:tc>
          <w:tcPr>
            <w:tcW w:w="2385" w:type="dxa"/>
            <w:vAlign w:val="center"/>
          </w:tcPr>
          <w:p w:rsidR="0068473B" w:rsidRPr="00A8616E" w:rsidRDefault="0068473B" w:rsidP="0068700B">
            <w:pPr>
              <w:pStyle w:val="a5"/>
              <w:spacing w:line="300" w:lineRule="exact"/>
              <w:ind w:left="1200" w:right="280" w:hangingChars="500" w:hanging="1200"/>
              <w:jc w:val="center"/>
              <w:rPr>
                <w:rFonts w:ascii="華康行書體" w:eastAsia="華康行書體" w:hint="eastAsia"/>
                <w:w w:val="100"/>
                <w:sz w:val="24"/>
                <w:szCs w:val="24"/>
              </w:rPr>
            </w:pPr>
            <w:r w:rsidRPr="00A8616E">
              <w:rPr>
                <w:rFonts w:ascii="華康行書體" w:eastAsia="華康行書體" w:hint="eastAsia"/>
                <w:w w:val="100"/>
                <w:sz w:val="24"/>
                <w:szCs w:val="24"/>
              </w:rPr>
              <w:t>職稱</w:t>
            </w:r>
          </w:p>
        </w:tc>
        <w:tc>
          <w:tcPr>
            <w:tcW w:w="2385" w:type="dxa"/>
            <w:vAlign w:val="center"/>
          </w:tcPr>
          <w:p w:rsidR="0068473B" w:rsidRPr="00A8616E" w:rsidRDefault="0068473B" w:rsidP="0068700B">
            <w:pPr>
              <w:spacing w:line="300" w:lineRule="exact"/>
              <w:jc w:val="center"/>
              <w:rPr>
                <w:rFonts w:ascii="華康行書體" w:eastAsia="華康行書體" w:hint="eastAsia"/>
              </w:rPr>
            </w:pPr>
            <w:r w:rsidRPr="00A8616E">
              <w:rPr>
                <w:rFonts w:ascii="華康行書體" w:eastAsia="華康行書體" w:hint="eastAsia"/>
              </w:rPr>
              <w:t>簽名</w:t>
            </w:r>
          </w:p>
        </w:tc>
        <w:tc>
          <w:tcPr>
            <w:tcW w:w="2385" w:type="dxa"/>
            <w:vAlign w:val="center"/>
          </w:tcPr>
          <w:p w:rsidR="0068473B" w:rsidRPr="00A8616E" w:rsidRDefault="0068473B" w:rsidP="0068700B">
            <w:pPr>
              <w:pStyle w:val="a5"/>
              <w:spacing w:line="300" w:lineRule="exact"/>
              <w:ind w:left="1200" w:right="280" w:hangingChars="500" w:hanging="1200"/>
              <w:jc w:val="center"/>
              <w:rPr>
                <w:rFonts w:ascii="華康行書體" w:eastAsia="華康行書體" w:hint="eastAsia"/>
                <w:w w:val="100"/>
                <w:sz w:val="24"/>
                <w:szCs w:val="24"/>
              </w:rPr>
            </w:pPr>
            <w:r w:rsidRPr="00A8616E">
              <w:rPr>
                <w:rFonts w:ascii="華康行書體" w:eastAsia="華康行書體" w:hint="eastAsia"/>
                <w:w w:val="100"/>
                <w:sz w:val="24"/>
                <w:szCs w:val="24"/>
              </w:rPr>
              <w:t>職稱</w:t>
            </w:r>
          </w:p>
        </w:tc>
        <w:tc>
          <w:tcPr>
            <w:tcW w:w="2385" w:type="dxa"/>
            <w:vAlign w:val="center"/>
          </w:tcPr>
          <w:p w:rsidR="0068473B" w:rsidRPr="00A8616E" w:rsidRDefault="0068473B" w:rsidP="0068700B">
            <w:pPr>
              <w:spacing w:line="300" w:lineRule="exact"/>
              <w:jc w:val="center"/>
              <w:rPr>
                <w:rFonts w:ascii="華康行書體" w:eastAsia="華康行書體" w:hint="eastAsia"/>
              </w:rPr>
            </w:pPr>
            <w:r w:rsidRPr="00A8616E">
              <w:rPr>
                <w:rFonts w:ascii="華康行書體" w:eastAsia="華康行書體" w:hint="eastAsia"/>
              </w:rPr>
              <w:t>簽名</w:t>
            </w:r>
          </w:p>
        </w:tc>
      </w:tr>
      <w:tr w:rsidR="0068473B" w:rsidTr="0068700B">
        <w:trPr>
          <w:trHeight w:val="712"/>
          <w:jc w:val="center"/>
        </w:trPr>
        <w:tc>
          <w:tcPr>
            <w:tcW w:w="2385" w:type="dxa"/>
            <w:vAlign w:val="center"/>
          </w:tcPr>
          <w:p w:rsidR="0068473B" w:rsidRPr="00560AF0" w:rsidRDefault="0068473B" w:rsidP="0068700B">
            <w:pPr>
              <w:pStyle w:val="a5"/>
              <w:spacing w:line="300" w:lineRule="exact"/>
              <w:ind w:left="1400" w:hangingChars="500" w:hanging="1400"/>
              <w:jc w:val="center"/>
              <w:rPr>
                <w:rFonts w:hint="eastAsia"/>
                <w:w w:val="100"/>
              </w:rPr>
            </w:pPr>
          </w:p>
        </w:tc>
        <w:tc>
          <w:tcPr>
            <w:tcW w:w="2385" w:type="dxa"/>
            <w:vAlign w:val="center"/>
          </w:tcPr>
          <w:p w:rsidR="0068473B" w:rsidRPr="00560AF0" w:rsidRDefault="0068473B" w:rsidP="0068700B">
            <w:pPr>
              <w:spacing w:line="300" w:lineRule="exact"/>
              <w:jc w:val="center"/>
              <w:rPr>
                <w:rFonts w:eastAsia="標楷體" w:hint="eastAsia"/>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r>
      <w:tr w:rsidR="0068473B" w:rsidTr="0068700B">
        <w:trPr>
          <w:trHeight w:val="705"/>
          <w:jc w:val="center"/>
        </w:trPr>
        <w:tc>
          <w:tcPr>
            <w:tcW w:w="2385" w:type="dxa"/>
            <w:vAlign w:val="center"/>
          </w:tcPr>
          <w:p w:rsidR="0068473B" w:rsidRPr="00560AF0" w:rsidRDefault="0068473B" w:rsidP="0068700B">
            <w:pPr>
              <w:pStyle w:val="a5"/>
              <w:spacing w:line="300" w:lineRule="exact"/>
              <w:ind w:left="1"/>
              <w:jc w:val="center"/>
              <w:rPr>
                <w:rFonts w:hint="eastAsia"/>
                <w:w w:val="100"/>
              </w:rPr>
            </w:pPr>
          </w:p>
        </w:tc>
        <w:tc>
          <w:tcPr>
            <w:tcW w:w="2385" w:type="dxa"/>
            <w:vAlign w:val="center"/>
          </w:tcPr>
          <w:p w:rsidR="0068473B" w:rsidRPr="00560AF0" w:rsidRDefault="0068473B" w:rsidP="0068700B">
            <w:pPr>
              <w:spacing w:line="300" w:lineRule="exact"/>
              <w:jc w:val="center"/>
              <w:rPr>
                <w:rFonts w:eastAsia="標楷體" w:hint="eastAsia"/>
                <w:sz w:val="28"/>
              </w:rPr>
            </w:pPr>
          </w:p>
        </w:tc>
        <w:tc>
          <w:tcPr>
            <w:tcW w:w="2385" w:type="dxa"/>
            <w:vAlign w:val="center"/>
          </w:tcPr>
          <w:p w:rsidR="0068473B" w:rsidRPr="00560AF0" w:rsidRDefault="0068473B" w:rsidP="0068700B">
            <w:pPr>
              <w:spacing w:line="300" w:lineRule="exact"/>
              <w:jc w:val="center"/>
              <w:rPr>
                <w:rFonts w:eastAsia="標楷體" w:hint="eastAsia"/>
                <w:b/>
                <w:bCs/>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r>
      <w:tr w:rsidR="0068473B" w:rsidTr="0068700B">
        <w:trPr>
          <w:trHeight w:val="725"/>
          <w:jc w:val="center"/>
        </w:trPr>
        <w:tc>
          <w:tcPr>
            <w:tcW w:w="2385" w:type="dxa"/>
            <w:vAlign w:val="center"/>
          </w:tcPr>
          <w:p w:rsidR="0068473B" w:rsidRPr="00560AF0" w:rsidRDefault="0068473B" w:rsidP="0068700B">
            <w:pPr>
              <w:spacing w:line="300" w:lineRule="exact"/>
              <w:ind w:left="1542" w:hangingChars="550" w:hanging="1542"/>
              <w:jc w:val="center"/>
              <w:rPr>
                <w:rFonts w:eastAsia="標楷體" w:hint="eastAsia"/>
                <w:b/>
                <w:bCs/>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r>
      <w:tr w:rsidR="0068473B" w:rsidTr="0068700B">
        <w:trPr>
          <w:trHeight w:val="702"/>
          <w:jc w:val="center"/>
        </w:trPr>
        <w:tc>
          <w:tcPr>
            <w:tcW w:w="2385" w:type="dxa"/>
            <w:vAlign w:val="center"/>
          </w:tcPr>
          <w:p w:rsidR="0068473B" w:rsidRPr="00560AF0" w:rsidRDefault="0068473B" w:rsidP="0068700B">
            <w:pPr>
              <w:spacing w:line="300" w:lineRule="exact"/>
              <w:ind w:left="1401" w:hangingChars="500" w:hanging="1401"/>
              <w:jc w:val="center"/>
              <w:rPr>
                <w:rFonts w:eastAsia="標楷體" w:hint="eastAsia"/>
                <w:b/>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r>
      <w:tr w:rsidR="0068473B" w:rsidTr="0068700B">
        <w:trPr>
          <w:trHeight w:val="709"/>
          <w:jc w:val="center"/>
        </w:trPr>
        <w:tc>
          <w:tcPr>
            <w:tcW w:w="2385" w:type="dxa"/>
            <w:vAlign w:val="center"/>
          </w:tcPr>
          <w:p w:rsidR="0068473B" w:rsidRPr="00560AF0" w:rsidRDefault="0068473B" w:rsidP="0068700B">
            <w:pPr>
              <w:spacing w:line="300" w:lineRule="exact"/>
              <w:ind w:left="1401" w:hangingChars="500" w:hanging="1401"/>
              <w:jc w:val="center"/>
              <w:rPr>
                <w:rFonts w:eastAsia="標楷體" w:hint="eastAsia"/>
                <w:b/>
                <w:bCs/>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c>
          <w:tcPr>
            <w:tcW w:w="2385" w:type="dxa"/>
            <w:vAlign w:val="center"/>
          </w:tcPr>
          <w:p w:rsidR="0068473B" w:rsidRPr="00560AF0" w:rsidRDefault="0068473B" w:rsidP="0068700B">
            <w:pPr>
              <w:spacing w:line="300" w:lineRule="exact"/>
              <w:jc w:val="center"/>
              <w:rPr>
                <w:rFonts w:hint="eastAsia"/>
                <w:b/>
                <w:bCs/>
              </w:rPr>
            </w:pPr>
          </w:p>
        </w:tc>
        <w:tc>
          <w:tcPr>
            <w:tcW w:w="2385" w:type="dxa"/>
            <w:vAlign w:val="center"/>
          </w:tcPr>
          <w:p w:rsidR="0068473B" w:rsidRPr="00560AF0" w:rsidRDefault="0068473B" w:rsidP="0068700B">
            <w:pPr>
              <w:spacing w:line="300" w:lineRule="exact"/>
              <w:jc w:val="center"/>
              <w:rPr>
                <w:rFonts w:eastAsia="標楷體" w:hint="eastAsia"/>
                <w:sz w:val="28"/>
              </w:rPr>
            </w:pPr>
          </w:p>
        </w:tc>
      </w:tr>
      <w:tr w:rsidR="0068473B" w:rsidTr="0068700B">
        <w:trPr>
          <w:trHeight w:val="701"/>
          <w:jc w:val="center"/>
        </w:trPr>
        <w:tc>
          <w:tcPr>
            <w:tcW w:w="2385" w:type="dxa"/>
            <w:vAlign w:val="center"/>
          </w:tcPr>
          <w:p w:rsidR="0068473B" w:rsidRPr="00560AF0" w:rsidRDefault="0068473B" w:rsidP="0068700B">
            <w:pPr>
              <w:spacing w:line="300" w:lineRule="exact"/>
              <w:ind w:right="82"/>
              <w:jc w:val="center"/>
              <w:rPr>
                <w:rFonts w:eastAsia="標楷體" w:hint="eastAsia"/>
                <w:b/>
                <w:bCs/>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c>
          <w:tcPr>
            <w:tcW w:w="2385" w:type="dxa"/>
            <w:vAlign w:val="center"/>
          </w:tcPr>
          <w:p w:rsidR="0068473B" w:rsidRPr="00560AF0" w:rsidRDefault="0068473B" w:rsidP="0068700B">
            <w:pPr>
              <w:spacing w:line="300" w:lineRule="exact"/>
              <w:jc w:val="center"/>
              <w:rPr>
                <w:rFonts w:hint="eastAsia"/>
              </w:rPr>
            </w:pPr>
          </w:p>
        </w:tc>
        <w:tc>
          <w:tcPr>
            <w:tcW w:w="2385" w:type="dxa"/>
            <w:vAlign w:val="center"/>
          </w:tcPr>
          <w:p w:rsidR="0068473B" w:rsidRPr="00560AF0" w:rsidRDefault="0068473B" w:rsidP="0068700B">
            <w:pPr>
              <w:spacing w:line="300" w:lineRule="exact"/>
              <w:jc w:val="center"/>
              <w:rPr>
                <w:rFonts w:eastAsia="標楷體" w:hint="eastAsia"/>
                <w:sz w:val="28"/>
              </w:rPr>
            </w:pPr>
          </w:p>
        </w:tc>
      </w:tr>
      <w:tr w:rsidR="0068473B" w:rsidTr="0068700B">
        <w:trPr>
          <w:trHeight w:val="721"/>
          <w:jc w:val="center"/>
        </w:trPr>
        <w:tc>
          <w:tcPr>
            <w:tcW w:w="2385" w:type="dxa"/>
            <w:vAlign w:val="center"/>
          </w:tcPr>
          <w:p w:rsidR="0068473B" w:rsidRPr="00560AF0" w:rsidRDefault="0068473B" w:rsidP="0068700B">
            <w:pPr>
              <w:spacing w:line="300" w:lineRule="exact"/>
              <w:jc w:val="center"/>
              <w:rPr>
                <w:rFonts w:eastAsia="標楷體" w:hint="eastAsia"/>
                <w:b/>
                <w:bCs/>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r>
      <w:tr w:rsidR="0068473B" w:rsidTr="0068700B">
        <w:trPr>
          <w:trHeight w:val="699"/>
          <w:jc w:val="center"/>
        </w:trPr>
        <w:tc>
          <w:tcPr>
            <w:tcW w:w="2385" w:type="dxa"/>
            <w:vAlign w:val="center"/>
          </w:tcPr>
          <w:p w:rsidR="0068473B" w:rsidRPr="00560AF0" w:rsidRDefault="0068473B" w:rsidP="0068700B">
            <w:pPr>
              <w:pStyle w:val="a5"/>
              <w:spacing w:line="300" w:lineRule="exact"/>
              <w:ind w:left="1401" w:hangingChars="500" w:hanging="1401"/>
              <w:jc w:val="center"/>
              <w:rPr>
                <w:rFonts w:hint="eastAsia"/>
                <w:b/>
                <w:bCs/>
                <w:w w:val="100"/>
                <w:szCs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c>
          <w:tcPr>
            <w:tcW w:w="2385" w:type="dxa"/>
            <w:vAlign w:val="center"/>
          </w:tcPr>
          <w:p w:rsidR="0068473B" w:rsidRPr="00560AF0" w:rsidRDefault="0068473B" w:rsidP="0068700B">
            <w:pPr>
              <w:spacing w:line="300" w:lineRule="exact"/>
              <w:ind w:firstLine="1"/>
              <w:jc w:val="center"/>
              <w:rPr>
                <w:rFonts w:eastAsia="標楷體" w:hint="eastAsia"/>
                <w:sz w:val="28"/>
              </w:rPr>
            </w:pPr>
          </w:p>
        </w:tc>
        <w:tc>
          <w:tcPr>
            <w:tcW w:w="2385" w:type="dxa"/>
            <w:vAlign w:val="center"/>
          </w:tcPr>
          <w:p w:rsidR="0068473B" w:rsidRPr="00560AF0" w:rsidRDefault="0068473B" w:rsidP="0068700B">
            <w:pPr>
              <w:spacing w:line="300" w:lineRule="exact"/>
              <w:jc w:val="center"/>
              <w:rPr>
                <w:rFonts w:eastAsia="標楷體" w:hint="eastAsia"/>
                <w:sz w:val="28"/>
              </w:rPr>
            </w:pPr>
          </w:p>
        </w:tc>
      </w:tr>
    </w:tbl>
    <w:p w:rsidR="004A2078" w:rsidRDefault="004A2078" w:rsidP="004A2078"/>
    <w:p w:rsidR="004A2078" w:rsidRPr="004A2078" w:rsidRDefault="004A2078" w:rsidP="004A2078">
      <w:pPr>
        <w:ind w:firstLineChars="100" w:firstLine="240"/>
        <w:jc w:val="right"/>
        <w:rPr>
          <w:rFonts w:ascii="標楷體" w:eastAsia="標楷體" w:hAnsi="標楷體" w:hint="eastAsia"/>
          <w:sz w:val="20"/>
          <w:szCs w:val="20"/>
        </w:rPr>
      </w:pPr>
      <w:r>
        <w:br w:type="page"/>
      </w:r>
      <w:r w:rsidRPr="004A2078">
        <w:rPr>
          <w:rFonts w:ascii="標楷體" w:eastAsia="標楷體" w:hAnsi="標楷體" w:hint="eastAsia"/>
          <w:sz w:val="20"/>
          <w:szCs w:val="20"/>
        </w:rPr>
        <w:lastRenderedPageBreak/>
        <w:t>附件一</w:t>
      </w:r>
    </w:p>
    <w:p w:rsidR="004A2078" w:rsidRPr="004952FD" w:rsidRDefault="004A2078" w:rsidP="004A2078">
      <w:pPr>
        <w:ind w:firstLineChars="100" w:firstLine="320"/>
        <w:jc w:val="center"/>
        <w:rPr>
          <w:rFonts w:eastAsia="標楷體" w:hint="eastAsia"/>
          <w:sz w:val="32"/>
        </w:rPr>
      </w:pPr>
      <w:r w:rsidRPr="004952FD">
        <w:rPr>
          <w:rFonts w:eastAsia="標楷體" w:hint="eastAsia"/>
          <w:sz w:val="32"/>
        </w:rPr>
        <w:t>美和科技大學</w:t>
      </w:r>
      <w:r w:rsidRPr="004952FD">
        <w:rPr>
          <w:rFonts w:eastAsia="標楷體" w:hint="eastAsia"/>
          <w:sz w:val="32"/>
          <w:u w:val="single"/>
        </w:rPr>
        <w:t xml:space="preserve">        </w:t>
      </w:r>
      <w:r w:rsidRPr="004952FD">
        <w:rPr>
          <w:rFonts w:eastAsia="標楷體" w:hint="eastAsia"/>
          <w:sz w:val="32"/>
        </w:rPr>
        <w:t>社組織章程</w:t>
      </w:r>
    </w:p>
    <w:p w:rsidR="004A2078" w:rsidRPr="004952FD" w:rsidRDefault="004A2078" w:rsidP="004A2078">
      <w:pPr>
        <w:ind w:firstLineChars="100" w:firstLine="200"/>
        <w:jc w:val="right"/>
        <w:rPr>
          <w:rFonts w:eastAsia="標楷體" w:hint="eastAsia"/>
          <w:sz w:val="20"/>
          <w:szCs w:val="20"/>
        </w:rPr>
      </w:pPr>
      <w:r w:rsidRPr="004952FD">
        <w:rPr>
          <w:rFonts w:eastAsia="標楷體" w:hint="eastAsia"/>
          <w:sz w:val="20"/>
          <w:szCs w:val="20"/>
        </w:rPr>
        <w:t>100</w:t>
      </w:r>
      <w:r w:rsidRPr="004952FD">
        <w:rPr>
          <w:rFonts w:eastAsia="標楷體" w:hint="eastAsia"/>
          <w:sz w:val="20"/>
          <w:szCs w:val="20"/>
        </w:rPr>
        <w:t>年</w:t>
      </w:r>
      <w:r w:rsidRPr="004952FD">
        <w:rPr>
          <w:rFonts w:eastAsia="標楷體" w:hint="eastAsia"/>
          <w:sz w:val="20"/>
          <w:szCs w:val="20"/>
        </w:rPr>
        <w:t>8</w:t>
      </w:r>
      <w:r w:rsidRPr="004952FD">
        <w:rPr>
          <w:rFonts w:eastAsia="標楷體" w:hint="eastAsia"/>
          <w:sz w:val="20"/>
          <w:szCs w:val="20"/>
        </w:rPr>
        <w:t>月</w:t>
      </w:r>
      <w:r w:rsidRPr="004952FD">
        <w:rPr>
          <w:rFonts w:eastAsia="標楷體" w:hint="eastAsia"/>
          <w:sz w:val="20"/>
          <w:szCs w:val="20"/>
        </w:rPr>
        <w:t>1</w:t>
      </w:r>
      <w:r w:rsidRPr="004952FD">
        <w:rPr>
          <w:rFonts w:eastAsia="標楷體" w:hint="eastAsia"/>
          <w:sz w:val="20"/>
          <w:szCs w:val="20"/>
        </w:rPr>
        <w:t>日第一次籌備社員會議會議通過訂定</w:t>
      </w:r>
    </w:p>
    <w:p w:rsidR="004A2078" w:rsidRPr="004952FD" w:rsidRDefault="004A2078" w:rsidP="004A2078">
      <w:pPr>
        <w:ind w:firstLineChars="100" w:firstLine="240"/>
        <w:jc w:val="both"/>
        <w:rPr>
          <w:rFonts w:eastAsia="標楷體" w:hint="eastAsia"/>
        </w:rPr>
      </w:pPr>
    </w:p>
    <w:p w:rsidR="004A2078" w:rsidRPr="004952FD" w:rsidRDefault="004A2078" w:rsidP="004A2078">
      <w:pPr>
        <w:jc w:val="both"/>
        <w:rPr>
          <w:rFonts w:eastAsia="標楷體" w:hint="eastAsia"/>
          <w:sz w:val="28"/>
        </w:rPr>
      </w:pPr>
      <w:r w:rsidRPr="004952FD">
        <w:rPr>
          <w:rFonts w:eastAsia="標楷體" w:hint="eastAsia"/>
          <w:sz w:val="28"/>
        </w:rPr>
        <w:t>第一章</w:t>
      </w:r>
      <w:r w:rsidRPr="004952FD">
        <w:rPr>
          <w:rFonts w:eastAsia="標楷體" w:hint="eastAsia"/>
          <w:sz w:val="28"/>
        </w:rPr>
        <w:t xml:space="preserve"> </w:t>
      </w:r>
      <w:r w:rsidRPr="004952FD">
        <w:rPr>
          <w:rFonts w:eastAsia="標楷體" w:hint="eastAsia"/>
          <w:sz w:val="28"/>
        </w:rPr>
        <w:t>總</w:t>
      </w:r>
      <w:r w:rsidRPr="004952FD">
        <w:rPr>
          <w:rFonts w:eastAsia="標楷體" w:hint="eastAsia"/>
          <w:sz w:val="28"/>
        </w:rPr>
        <w:t xml:space="preserve"> </w:t>
      </w:r>
      <w:r w:rsidRPr="004952FD">
        <w:rPr>
          <w:rFonts w:eastAsia="標楷體" w:hint="eastAsia"/>
          <w:sz w:val="28"/>
        </w:rPr>
        <w:t>則</w:t>
      </w:r>
    </w:p>
    <w:p w:rsidR="004A2078" w:rsidRPr="004952FD" w:rsidRDefault="004A2078" w:rsidP="004A2078">
      <w:pPr>
        <w:numPr>
          <w:ilvl w:val="0"/>
          <w:numId w:val="10"/>
        </w:numPr>
        <w:tabs>
          <w:tab w:val="left" w:pos="1200"/>
        </w:tabs>
        <w:jc w:val="both"/>
        <w:rPr>
          <w:rFonts w:eastAsia="標楷體" w:hint="eastAsia"/>
        </w:rPr>
      </w:pPr>
      <w:r w:rsidRPr="004952FD">
        <w:rPr>
          <w:rFonts w:eastAsia="標楷體" w:hint="eastAsia"/>
        </w:rPr>
        <w:t xml:space="preserve">   </w:t>
      </w:r>
      <w:r w:rsidRPr="004952FD">
        <w:rPr>
          <w:rFonts w:eastAsia="標楷體" w:hint="eastAsia"/>
        </w:rPr>
        <w:t>本組織定名為「美和科技大學</w:t>
      </w:r>
      <w:r w:rsidRPr="004952FD">
        <w:rPr>
          <w:rFonts w:eastAsia="標楷體" w:hint="eastAsia"/>
          <w:u w:val="single"/>
        </w:rPr>
        <w:t xml:space="preserve">             </w:t>
      </w:r>
      <w:r w:rsidRPr="004952FD">
        <w:rPr>
          <w:rFonts w:eastAsia="標楷體" w:hint="eastAsia"/>
        </w:rPr>
        <w:t>社」，以下簡稱本社。</w:t>
      </w:r>
    </w:p>
    <w:p w:rsidR="004A2078" w:rsidRPr="004952FD" w:rsidRDefault="004A2078" w:rsidP="004A2078">
      <w:pPr>
        <w:numPr>
          <w:ilvl w:val="0"/>
          <w:numId w:val="10"/>
        </w:numPr>
        <w:tabs>
          <w:tab w:val="left" w:pos="1200"/>
        </w:tabs>
        <w:jc w:val="both"/>
        <w:rPr>
          <w:rFonts w:eastAsia="標楷體" w:hint="eastAsia"/>
        </w:rPr>
      </w:pPr>
      <w:r w:rsidRPr="004952FD">
        <w:rPr>
          <w:rFonts w:eastAsia="標楷體" w:hint="eastAsia"/>
        </w:rPr>
        <w:t xml:space="preserve">   </w:t>
      </w:r>
      <w:r w:rsidRPr="004952FD">
        <w:rPr>
          <w:rFonts w:eastAsia="標楷體" w:hint="eastAsia"/>
        </w:rPr>
        <w:t>本社依據美和科技大學（以下簡稱本校）「學生社團輔導辦法」設立，</w:t>
      </w:r>
      <w:r w:rsidRPr="004952FD">
        <w:rPr>
          <w:rFonts w:eastAsia="標楷體" w:hint="eastAsia"/>
          <w:szCs w:val="20"/>
        </w:rPr>
        <w:t>屬性康</w:t>
      </w:r>
      <w:r w:rsidRPr="004952FD">
        <w:rPr>
          <w:rFonts w:eastAsia="標楷體" w:hint="eastAsia"/>
          <w:szCs w:val="20"/>
        </w:rPr>
        <w:t xml:space="preserve"> </w:t>
      </w:r>
    </w:p>
    <w:p w:rsidR="004A2078" w:rsidRPr="004952FD" w:rsidRDefault="004A2078" w:rsidP="004A2078">
      <w:pPr>
        <w:tabs>
          <w:tab w:val="left" w:pos="1200"/>
        </w:tabs>
        <w:ind w:leftChars="100" w:left="240" w:firstLineChars="500" w:firstLine="1200"/>
        <w:jc w:val="both"/>
        <w:rPr>
          <w:rFonts w:eastAsia="標楷體" w:hint="eastAsia"/>
        </w:rPr>
      </w:pPr>
      <w:r w:rsidRPr="004952FD">
        <w:rPr>
          <w:rFonts w:eastAsia="標楷體" w:hint="eastAsia"/>
          <w:szCs w:val="20"/>
        </w:rPr>
        <w:t>樂性社團，主管單位為本校學生事務處課外活動組</w:t>
      </w:r>
      <w:r w:rsidRPr="004952FD">
        <w:rPr>
          <w:rFonts w:eastAsia="標楷體" w:hint="eastAsia"/>
        </w:rPr>
        <w:t>。</w:t>
      </w:r>
    </w:p>
    <w:p w:rsidR="004A2078" w:rsidRPr="004952FD" w:rsidRDefault="004A2078" w:rsidP="004A2078">
      <w:pPr>
        <w:numPr>
          <w:ilvl w:val="0"/>
          <w:numId w:val="10"/>
        </w:numPr>
        <w:jc w:val="both"/>
        <w:rPr>
          <w:rFonts w:eastAsia="標楷體" w:hint="eastAsia"/>
        </w:rPr>
      </w:pPr>
      <w:r w:rsidRPr="004952FD">
        <w:rPr>
          <w:rFonts w:eastAsia="標楷體" w:hint="eastAsia"/>
        </w:rPr>
        <w:t xml:space="preserve">   </w:t>
      </w:r>
      <w:r w:rsidRPr="004952FD">
        <w:rPr>
          <w:rFonts w:eastAsia="標楷體" w:hint="eastAsia"/>
        </w:rPr>
        <w:t>本社地址為屏東縣內埔鄉美和村屏光路</w:t>
      </w:r>
      <w:r w:rsidRPr="004952FD">
        <w:rPr>
          <w:rFonts w:eastAsia="標楷體" w:hint="eastAsia"/>
        </w:rPr>
        <w:t>23</w:t>
      </w:r>
      <w:r w:rsidRPr="004952FD">
        <w:rPr>
          <w:rFonts w:eastAsia="標楷體" w:hint="eastAsia"/>
        </w:rPr>
        <w:t>號，美和科技大學所在地。</w:t>
      </w:r>
    </w:p>
    <w:p w:rsidR="004A2078" w:rsidRPr="004952FD" w:rsidRDefault="004A2078" w:rsidP="004A2078">
      <w:pPr>
        <w:numPr>
          <w:ilvl w:val="0"/>
          <w:numId w:val="10"/>
        </w:numPr>
        <w:jc w:val="both"/>
        <w:rPr>
          <w:rFonts w:eastAsia="標楷體" w:hint="eastAsia"/>
        </w:rPr>
      </w:pPr>
      <w:r w:rsidRPr="004952FD">
        <w:rPr>
          <w:rFonts w:eastAsia="標楷體" w:hint="eastAsia"/>
        </w:rPr>
        <w:t xml:space="preserve">   </w:t>
      </w:r>
      <w:r w:rsidRPr="004952FD">
        <w:rPr>
          <w:rFonts w:eastAsia="標楷體" w:hint="eastAsia"/>
        </w:rPr>
        <w:t>本社成立目的在於以「人生以服務為目的，把歡笑帶給大家，實踐服務行善之</w:t>
      </w:r>
    </w:p>
    <w:p w:rsidR="004A2078" w:rsidRPr="004952FD" w:rsidRDefault="004A2078" w:rsidP="004A2078">
      <w:pPr>
        <w:ind w:left="240"/>
        <w:jc w:val="both"/>
        <w:rPr>
          <w:rFonts w:eastAsia="標楷體" w:hint="eastAsia"/>
        </w:rPr>
      </w:pPr>
      <w:r w:rsidRPr="004952FD">
        <w:rPr>
          <w:rFonts w:eastAsia="標楷體" w:hint="eastAsia"/>
        </w:rPr>
        <w:t xml:space="preserve">          </w:t>
      </w:r>
      <w:r w:rsidRPr="004952FD">
        <w:rPr>
          <w:rFonts w:eastAsia="標楷體" w:hint="eastAsia"/>
        </w:rPr>
        <w:t>精神」，貫徹推廣童軍活動，落實品質、健康、服務三大目標。</w:t>
      </w:r>
    </w:p>
    <w:p w:rsidR="004A2078" w:rsidRPr="004952FD" w:rsidRDefault="004A2078" w:rsidP="004A2078">
      <w:pPr>
        <w:pStyle w:val="a6"/>
        <w:widowControl/>
        <w:numPr>
          <w:ilvl w:val="0"/>
          <w:numId w:val="10"/>
        </w:numPr>
        <w:spacing w:after="0"/>
        <w:ind w:leftChars="0"/>
        <w:jc w:val="both"/>
        <w:rPr>
          <w:rFonts w:eastAsia="標楷體" w:hint="eastAsia"/>
        </w:rPr>
      </w:pPr>
      <w:r w:rsidRPr="004952FD">
        <w:rPr>
          <w:rFonts w:hint="eastAsia"/>
        </w:rPr>
        <w:t xml:space="preserve">   </w:t>
      </w:r>
      <w:r w:rsidRPr="004952FD">
        <w:rPr>
          <w:rFonts w:eastAsia="標楷體" w:hint="eastAsia"/>
        </w:rPr>
        <w:t>依據本校「社團指導老師聘任辦法」，社團可</w:t>
      </w:r>
      <w:r w:rsidRPr="004952FD">
        <w:rPr>
          <w:rFonts w:eastAsia="標楷體" w:hint="eastAsia"/>
          <w:bCs/>
        </w:rPr>
        <w:t>聘任本校專任教職人員擔任內聘</w:t>
      </w:r>
      <w:r w:rsidRPr="004952FD">
        <w:rPr>
          <w:rFonts w:eastAsia="標楷體" w:hint="eastAsia"/>
          <w:bCs/>
        </w:rPr>
        <w:t xml:space="preserve">      </w:t>
      </w:r>
    </w:p>
    <w:p w:rsidR="004A2078" w:rsidRPr="004952FD" w:rsidRDefault="004A2078" w:rsidP="004A2078">
      <w:pPr>
        <w:pStyle w:val="a6"/>
        <w:spacing w:after="0"/>
        <w:ind w:leftChars="600" w:left="1440"/>
        <w:jc w:val="both"/>
        <w:rPr>
          <w:rFonts w:eastAsia="標楷體" w:hint="eastAsia"/>
          <w:bCs/>
        </w:rPr>
      </w:pPr>
      <w:r w:rsidRPr="004952FD">
        <w:rPr>
          <w:rFonts w:eastAsia="標楷體" w:hint="eastAsia"/>
          <w:bCs/>
        </w:rPr>
        <w:t>指導老師，並依專業需求聘任具專業領域之校外人士擔任，最後依照行政</w:t>
      </w:r>
      <w:r w:rsidRPr="004952FD">
        <w:rPr>
          <w:rFonts w:ascii="新細明體" w:eastAsia="標楷體" w:hAnsi="新細明體" w:hint="eastAsia"/>
          <w:szCs w:val="20"/>
        </w:rPr>
        <w:t>程序報請校</w:t>
      </w:r>
      <w:r w:rsidRPr="004952FD">
        <w:rPr>
          <w:rFonts w:ascii="新細明體" w:eastAsia="標楷體" w:hAnsi="新細明體"/>
          <w:szCs w:val="20"/>
        </w:rPr>
        <w:t>長聘任之，任期為一年，指導老師指</w:t>
      </w:r>
      <w:r w:rsidRPr="004952FD">
        <w:rPr>
          <w:rFonts w:ascii="新細明體" w:eastAsia="標楷體" w:hAnsi="新細明體" w:hint="eastAsia"/>
          <w:szCs w:val="20"/>
        </w:rPr>
        <w:t>                     </w:t>
      </w:r>
      <w:r w:rsidRPr="004952FD">
        <w:rPr>
          <w:rFonts w:ascii="新細明體" w:eastAsia="標楷體" w:hAnsi="新細明體" w:hint="eastAsia"/>
          <w:szCs w:val="20"/>
        </w:rPr>
        <w:t>導費用則依本校規定辦理</w:t>
      </w:r>
      <w:r w:rsidRPr="004952FD">
        <w:rPr>
          <w:rFonts w:eastAsia="標楷體" w:hint="eastAsia"/>
          <w:bCs/>
        </w:rPr>
        <w:t>。</w:t>
      </w:r>
    </w:p>
    <w:p w:rsidR="004A2078" w:rsidRPr="004952FD" w:rsidRDefault="004A2078" w:rsidP="004A2078">
      <w:pPr>
        <w:numPr>
          <w:ilvl w:val="0"/>
          <w:numId w:val="10"/>
        </w:numPr>
        <w:jc w:val="both"/>
        <w:rPr>
          <w:rFonts w:eastAsia="標楷體" w:hint="eastAsia"/>
        </w:rPr>
      </w:pPr>
      <w:r w:rsidRPr="004952FD">
        <w:rPr>
          <w:rFonts w:eastAsia="標楷體" w:hint="eastAsia"/>
        </w:rPr>
        <w:t xml:space="preserve">   </w:t>
      </w:r>
      <w:r w:rsidRPr="004952FD">
        <w:rPr>
          <w:rFonts w:eastAsia="標楷體" w:hint="eastAsia"/>
        </w:rPr>
        <w:t>本社組織、各幹部之職權及社員入社資格、社員權利與義務、活動方式、獎懲</w:t>
      </w:r>
      <w:r w:rsidRPr="004952FD">
        <w:rPr>
          <w:rFonts w:eastAsia="標楷體" w:hint="eastAsia"/>
        </w:rPr>
        <w:t xml:space="preserve">     </w:t>
      </w:r>
    </w:p>
    <w:p w:rsidR="004A2078" w:rsidRPr="004952FD" w:rsidRDefault="004A2078" w:rsidP="004A2078">
      <w:pPr>
        <w:ind w:leftChars="100" w:left="240" w:firstLineChars="500" w:firstLine="1200"/>
        <w:jc w:val="both"/>
        <w:rPr>
          <w:rFonts w:eastAsia="標楷體" w:hint="eastAsia"/>
        </w:rPr>
      </w:pPr>
      <w:r w:rsidRPr="004952FD">
        <w:rPr>
          <w:rFonts w:eastAsia="標楷體" w:hint="eastAsia"/>
        </w:rPr>
        <w:t>等事宜，需依據本組織章程規定辦理。</w:t>
      </w:r>
    </w:p>
    <w:p w:rsidR="004A2078" w:rsidRPr="004952FD" w:rsidRDefault="004A2078" w:rsidP="004A2078">
      <w:pPr>
        <w:jc w:val="both"/>
        <w:rPr>
          <w:rFonts w:eastAsia="標楷體" w:hint="eastAsia"/>
          <w:sz w:val="28"/>
        </w:rPr>
      </w:pPr>
      <w:r w:rsidRPr="004952FD">
        <w:rPr>
          <w:rFonts w:eastAsia="標楷體" w:hint="eastAsia"/>
          <w:sz w:val="28"/>
        </w:rPr>
        <w:t>第二章</w:t>
      </w:r>
      <w:r w:rsidRPr="004952FD">
        <w:rPr>
          <w:rFonts w:eastAsia="標楷體" w:hint="eastAsia"/>
          <w:sz w:val="28"/>
        </w:rPr>
        <w:t xml:space="preserve"> </w:t>
      </w:r>
      <w:r w:rsidRPr="004952FD">
        <w:rPr>
          <w:rFonts w:eastAsia="標楷體" w:hint="eastAsia"/>
          <w:sz w:val="28"/>
        </w:rPr>
        <w:t>社員義務及權利</w:t>
      </w:r>
    </w:p>
    <w:p w:rsidR="004A2078" w:rsidRPr="004952FD" w:rsidRDefault="004A2078" w:rsidP="004A2078">
      <w:pPr>
        <w:ind w:left="240"/>
        <w:jc w:val="both"/>
        <w:rPr>
          <w:rFonts w:eastAsia="標楷體" w:hint="eastAsia"/>
        </w:rPr>
      </w:pPr>
      <w:r w:rsidRPr="004952FD">
        <w:rPr>
          <w:rFonts w:eastAsia="標楷體" w:hint="eastAsia"/>
        </w:rPr>
        <w:t>第七條</w:t>
      </w:r>
      <w:r w:rsidRPr="004952FD">
        <w:rPr>
          <w:rFonts w:eastAsia="標楷體" w:hint="eastAsia"/>
        </w:rPr>
        <w:t xml:space="preserve">    </w:t>
      </w:r>
      <w:r w:rsidRPr="004952FD">
        <w:rPr>
          <w:rFonts w:eastAsia="標楷體" w:hint="eastAsia"/>
        </w:rPr>
        <w:t>凡本校學生</w:t>
      </w:r>
      <w:r w:rsidRPr="004952FD">
        <w:rPr>
          <w:rFonts w:ascii="標楷體" w:eastAsia="標楷體" w:hAnsi="標楷體" w:hint="eastAsia"/>
          <w:szCs w:val="28"/>
        </w:rPr>
        <w:t>認同本社宗旨且對服務有濃厚興趣皆可申請加入。</w:t>
      </w:r>
    </w:p>
    <w:p w:rsidR="004A2078" w:rsidRPr="004952FD" w:rsidRDefault="004A2078" w:rsidP="004A2078">
      <w:pPr>
        <w:numPr>
          <w:ilvl w:val="0"/>
          <w:numId w:val="18"/>
        </w:numPr>
        <w:ind w:hanging="975"/>
        <w:jc w:val="both"/>
        <w:rPr>
          <w:rFonts w:eastAsia="標楷體" w:hint="eastAsia"/>
        </w:rPr>
      </w:pPr>
      <w:r w:rsidRPr="004952FD">
        <w:rPr>
          <w:rFonts w:eastAsia="標楷體" w:hint="eastAsia"/>
        </w:rPr>
        <w:t xml:space="preserve">  </w:t>
      </w:r>
      <w:r w:rsidRPr="004952FD">
        <w:rPr>
          <w:rFonts w:eastAsia="標楷體" w:hint="eastAsia"/>
        </w:rPr>
        <w:t>申請入社者需繳交社員資料，待完成資格審核並繳交社費後，方可正式成為</w:t>
      </w:r>
      <w:r w:rsidRPr="004952FD">
        <w:rPr>
          <w:rFonts w:eastAsia="標楷體" w:hint="eastAsia"/>
        </w:rPr>
        <w:t xml:space="preserve"> </w:t>
      </w:r>
    </w:p>
    <w:p w:rsidR="004A2078" w:rsidRPr="004952FD" w:rsidRDefault="004A2078" w:rsidP="004A2078">
      <w:pPr>
        <w:ind w:firstLineChars="600" w:firstLine="1440"/>
        <w:jc w:val="both"/>
        <w:rPr>
          <w:rFonts w:eastAsia="標楷體" w:hint="eastAsia"/>
        </w:rPr>
      </w:pPr>
      <w:r w:rsidRPr="004952FD">
        <w:rPr>
          <w:rFonts w:eastAsia="標楷體" w:hint="eastAsia"/>
        </w:rPr>
        <w:t>本社社員。</w:t>
      </w:r>
    </w:p>
    <w:p w:rsidR="004A2078" w:rsidRPr="004952FD" w:rsidRDefault="004A2078" w:rsidP="004A2078">
      <w:pPr>
        <w:ind w:firstLineChars="100" w:firstLine="240"/>
        <w:jc w:val="both"/>
        <w:rPr>
          <w:rFonts w:eastAsia="標楷體" w:hint="eastAsia"/>
        </w:rPr>
      </w:pPr>
      <w:r w:rsidRPr="004952FD">
        <w:rPr>
          <w:rFonts w:eastAsia="標楷體" w:hint="eastAsia"/>
        </w:rPr>
        <w:t>第九條</w:t>
      </w:r>
      <w:r w:rsidRPr="004952FD">
        <w:rPr>
          <w:rFonts w:eastAsia="標楷體" w:hint="eastAsia"/>
        </w:rPr>
        <w:t xml:space="preserve">    </w:t>
      </w:r>
      <w:r w:rsidRPr="004952FD">
        <w:rPr>
          <w:rFonts w:eastAsia="標楷體" w:hint="eastAsia"/>
        </w:rPr>
        <w:t>本社社員應負有下列義務：</w:t>
      </w:r>
    </w:p>
    <w:p w:rsidR="004A2078" w:rsidRPr="004952FD" w:rsidRDefault="004A2078" w:rsidP="004A2078">
      <w:pPr>
        <w:numPr>
          <w:ilvl w:val="2"/>
          <w:numId w:val="11"/>
        </w:numPr>
        <w:jc w:val="both"/>
        <w:rPr>
          <w:rFonts w:eastAsia="標楷體" w:hint="eastAsia"/>
        </w:rPr>
      </w:pPr>
      <w:r w:rsidRPr="004952FD">
        <w:rPr>
          <w:rFonts w:eastAsia="標楷體" w:hint="eastAsia"/>
        </w:rPr>
        <w:t xml:space="preserve"> </w:t>
      </w:r>
      <w:r w:rsidRPr="004952FD">
        <w:rPr>
          <w:rFonts w:eastAsia="標楷體" w:hint="eastAsia"/>
        </w:rPr>
        <w:t>宣揚本社宗旨。</w:t>
      </w:r>
    </w:p>
    <w:p w:rsidR="004A2078" w:rsidRPr="004952FD" w:rsidRDefault="004A2078" w:rsidP="004A2078">
      <w:pPr>
        <w:numPr>
          <w:ilvl w:val="2"/>
          <w:numId w:val="11"/>
        </w:numPr>
        <w:jc w:val="both"/>
        <w:rPr>
          <w:rFonts w:eastAsia="標楷體" w:hint="eastAsia"/>
        </w:rPr>
      </w:pPr>
      <w:r w:rsidRPr="004952FD">
        <w:rPr>
          <w:rFonts w:eastAsia="標楷體" w:hint="eastAsia"/>
        </w:rPr>
        <w:t xml:space="preserve"> </w:t>
      </w:r>
      <w:r w:rsidRPr="004952FD">
        <w:rPr>
          <w:rFonts w:eastAsia="標楷體" w:hint="eastAsia"/>
        </w:rPr>
        <w:t>服從本社各項法規。</w:t>
      </w:r>
    </w:p>
    <w:p w:rsidR="004A2078" w:rsidRPr="004952FD" w:rsidRDefault="004A2078" w:rsidP="004A2078">
      <w:pPr>
        <w:numPr>
          <w:ilvl w:val="2"/>
          <w:numId w:val="11"/>
        </w:numPr>
        <w:jc w:val="both"/>
        <w:rPr>
          <w:rFonts w:eastAsia="標楷體" w:hint="eastAsia"/>
        </w:rPr>
      </w:pPr>
      <w:r w:rsidRPr="004952FD">
        <w:rPr>
          <w:rFonts w:eastAsia="標楷體" w:hint="eastAsia"/>
        </w:rPr>
        <w:t xml:space="preserve"> </w:t>
      </w:r>
      <w:r w:rsidRPr="004952FD">
        <w:rPr>
          <w:rFonts w:eastAsia="標楷體" w:hint="eastAsia"/>
        </w:rPr>
        <w:t>參加本社各類服務工作。</w:t>
      </w:r>
    </w:p>
    <w:p w:rsidR="004A2078" w:rsidRPr="004952FD" w:rsidRDefault="004A2078" w:rsidP="004A2078">
      <w:pPr>
        <w:numPr>
          <w:ilvl w:val="2"/>
          <w:numId w:val="11"/>
        </w:numPr>
        <w:jc w:val="both"/>
        <w:rPr>
          <w:rFonts w:eastAsia="標楷體" w:hint="eastAsia"/>
        </w:rPr>
      </w:pPr>
      <w:r w:rsidRPr="004952FD">
        <w:rPr>
          <w:rFonts w:eastAsia="標楷體" w:hint="eastAsia"/>
        </w:rPr>
        <w:t xml:space="preserve"> </w:t>
      </w:r>
      <w:r w:rsidRPr="004952FD">
        <w:rPr>
          <w:rFonts w:eastAsia="標楷體" w:hint="eastAsia"/>
        </w:rPr>
        <w:t>出席參加各項會議、集會及活動。</w:t>
      </w:r>
    </w:p>
    <w:p w:rsidR="004A2078" w:rsidRPr="004952FD" w:rsidRDefault="004A2078" w:rsidP="004A2078">
      <w:pPr>
        <w:numPr>
          <w:ilvl w:val="2"/>
          <w:numId w:val="11"/>
        </w:numPr>
        <w:jc w:val="both"/>
        <w:rPr>
          <w:rFonts w:eastAsia="標楷體" w:hint="eastAsia"/>
        </w:rPr>
      </w:pPr>
      <w:r w:rsidRPr="004952FD">
        <w:rPr>
          <w:rFonts w:eastAsia="標楷體" w:hint="eastAsia"/>
        </w:rPr>
        <w:t xml:space="preserve"> </w:t>
      </w:r>
      <w:r w:rsidRPr="004952FD">
        <w:rPr>
          <w:rFonts w:eastAsia="標楷體" w:hint="eastAsia"/>
        </w:rPr>
        <w:t>繳交社費。</w:t>
      </w:r>
    </w:p>
    <w:p w:rsidR="004A2078" w:rsidRPr="004952FD" w:rsidRDefault="004A2078" w:rsidP="004A2078">
      <w:pPr>
        <w:numPr>
          <w:ilvl w:val="2"/>
          <w:numId w:val="11"/>
        </w:numPr>
        <w:jc w:val="both"/>
        <w:rPr>
          <w:rFonts w:eastAsia="標楷體" w:hint="eastAsia"/>
        </w:rPr>
      </w:pPr>
      <w:r w:rsidRPr="004952FD">
        <w:rPr>
          <w:rFonts w:eastAsia="標楷體" w:hint="eastAsia"/>
        </w:rPr>
        <w:t xml:space="preserve"> </w:t>
      </w:r>
      <w:r w:rsidRPr="004952FD">
        <w:rPr>
          <w:rFonts w:eastAsia="標楷體" w:hint="eastAsia"/>
        </w:rPr>
        <w:t>服從並接受各級幹部之領導。</w:t>
      </w:r>
    </w:p>
    <w:p w:rsidR="004A2078" w:rsidRPr="004952FD" w:rsidRDefault="004A2078" w:rsidP="004A2078">
      <w:pPr>
        <w:ind w:left="240"/>
        <w:jc w:val="both"/>
        <w:rPr>
          <w:rFonts w:eastAsia="標楷體" w:hint="eastAsia"/>
        </w:rPr>
      </w:pPr>
      <w:r w:rsidRPr="004952FD">
        <w:rPr>
          <w:rFonts w:eastAsia="標楷體" w:hint="eastAsia"/>
        </w:rPr>
        <w:t>第十條</w:t>
      </w:r>
      <w:r w:rsidRPr="004952FD">
        <w:rPr>
          <w:rFonts w:eastAsia="標楷體" w:hint="eastAsia"/>
        </w:rPr>
        <w:t xml:space="preserve">    </w:t>
      </w:r>
      <w:r w:rsidRPr="004952FD">
        <w:rPr>
          <w:rFonts w:eastAsia="標楷體" w:hint="eastAsia"/>
        </w:rPr>
        <w:t>本社社員享有下列權利：</w:t>
      </w:r>
    </w:p>
    <w:p w:rsidR="004A2078" w:rsidRPr="004952FD" w:rsidRDefault="004A2078" w:rsidP="004A2078">
      <w:pPr>
        <w:numPr>
          <w:ilvl w:val="0"/>
          <w:numId w:val="19"/>
        </w:numPr>
        <w:jc w:val="both"/>
        <w:rPr>
          <w:rFonts w:eastAsia="標楷體" w:hint="eastAsia"/>
        </w:rPr>
      </w:pPr>
      <w:r w:rsidRPr="004952FD">
        <w:rPr>
          <w:rFonts w:eastAsia="標楷體" w:hint="eastAsia"/>
        </w:rPr>
        <w:t xml:space="preserve"> </w:t>
      </w:r>
      <w:r w:rsidRPr="004952FD">
        <w:rPr>
          <w:rFonts w:eastAsia="標楷體" w:hint="eastAsia"/>
        </w:rPr>
        <w:t>本社各項活動之優先錄取權及特惠優待權。</w:t>
      </w:r>
    </w:p>
    <w:p w:rsidR="004A2078" w:rsidRPr="004952FD" w:rsidRDefault="004A2078" w:rsidP="004A2078">
      <w:pPr>
        <w:numPr>
          <w:ilvl w:val="0"/>
          <w:numId w:val="19"/>
        </w:numPr>
        <w:jc w:val="both"/>
        <w:rPr>
          <w:rFonts w:eastAsia="標楷體" w:hint="eastAsia"/>
        </w:rPr>
      </w:pPr>
      <w:r w:rsidRPr="004952FD">
        <w:rPr>
          <w:rFonts w:eastAsia="標楷體" w:hint="eastAsia"/>
        </w:rPr>
        <w:t xml:space="preserve"> </w:t>
      </w:r>
      <w:r w:rsidRPr="004952FD">
        <w:rPr>
          <w:rFonts w:eastAsia="標楷體" w:hint="eastAsia"/>
        </w:rPr>
        <w:t>社長、各組組長之選舉權、被選舉權及罷免權。</w:t>
      </w:r>
    </w:p>
    <w:p w:rsidR="004A2078" w:rsidRPr="004952FD" w:rsidRDefault="004A2078" w:rsidP="004A2078">
      <w:pPr>
        <w:numPr>
          <w:ilvl w:val="0"/>
          <w:numId w:val="19"/>
        </w:numPr>
        <w:jc w:val="both"/>
        <w:rPr>
          <w:rFonts w:eastAsia="標楷體" w:hint="eastAsia"/>
        </w:rPr>
      </w:pPr>
      <w:r w:rsidRPr="004952FD">
        <w:rPr>
          <w:rFonts w:eastAsia="標楷體" w:hint="eastAsia"/>
        </w:rPr>
        <w:t xml:space="preserve"> </w:t>
      </w:r>
      <w:r w:rsidRPr="004952FD">
        <w:rPr>
          <w:rFonts w:eastAsia="標楷體" w:hint="eastAsia"/>
        </w:rPr>
        <w:t>其他各項社員權利之享有。</w:t>
      </w:r>
    </w:p>
    <w:p w:rsidR="004A2078" w:rsidRPr="004952FD" w:rsidRDefault="004A2078" w:rsidP="004A2078">
      <w:pPr>
        <w:numPr>
          <w:ilvl w:val="0"/>
          <w:numId w:val="19"/>
        </w:numPr>
        <w:jc w:val="both"/>
        <w:rPr>
          <w:rFonts w:eastAsia="標楷體" w:hint="eastAsia"/>
        </w:rPr>
      </w:pPr>
      <w:r w:rsidRPr="004952FD">
        <w:rPr>
          <w:rFonts w:eastAsia="標楷體" w:hint="eastAsia"/>
        </w:rPr>
        <w:t xml:space="preserve"> </w:t>
      </w:r>
      <w:r w:rsidRPr="004952FD">
        <w:rPr>
          <w:rFonts w:eastAsia="標楷體" w:hint="eastAsia"/>
        </w:rPr>
        <w:t>其他依組織章程享有應得之權利。</w:t>
      </w:r>
    </w:p>
    <w:p w:rsidR="004A2078" w:rsidRPr="004952FD" w:rsidRDefault="004A2078" w:rsidP="004A2078">
      <w:pPr>
        <w:ind w:leftChars="134" w:left="1522" w:hangingChars="500" w:hanging="1200"/>
        <w:rPr>
          <w:rFonts w:ascii="標楷體" w:eastAsia="標楷體" w:hAnsi="標楷體" w:hint="eastAsia"/>
          <w:szCs w:val="28"/>
        </w:rPr>
      </w:pPr>
      <w:r w:rsidRPr="004952FD">
        <w:rPr>
          <w:rFonts w:eastAsia="標楷體" w:hint="eastAsia"/>
        </w:rPr>
        <w:t>第十一條</w:t>
      </w:r>
      <w:r w:rsidRPr="004952FD">
        <w:rPr>
          <w:rFonts w:eastAsia="標楷體" w:hint="eastAsia"/>
        </w:rPr>
        <w:t xml:space="preserve">  </w:t>
      </w:r>
      <w:r w:rsidRPr="004952FD">
        <w:rPr>
          <w:rFonts w:ascii="標楷體" w:eastAsia="標楷體" w:hAnsi="標楷體" w:hint="eastAsia"/>
          <w:szCs w:val="28"/>
        </w:rPr>
        <w:t>社員違反本章節或不遵守社員大會決議，經幹部會議予以處分，其危害團體情結重大者，由社員三人以上連署提案，經查證屬實，得予以除名。</w:t>
      </w:r>
    </w:p>
    <w:p w:rsidR="004A2078" w:rsidRPr="004952FD" w:rsidRDefault="004A2078" w:rsidP="004A2078">
      <w:pPr>
        <w:ind w:leftChars="134" w:left="1522" w:hangingChars="500" w:hanging="1200"/>
        <w:rPr>
          <w:rFonts w:eastAsia="標楷體" w:hint="eastAsia"/>
        </w:rPr>
      </w:pPr>
      <w:r w:rsidRPr="004952FD">
        <w:rPr>
          <w:rFonts w:ascii="標楷體" w:eastAsia="標楷體" w:hAnsi="標楷體" w:hint="eastAsia"/>
          <w:szCs w:val="28"/>
        </w:rPr>
        <w:t>第十二條  凡有下列任何情況者，不得成為本社之社員，得經社員大會令其退社或給予懲處：</w:t>
      </w:r>
    </w:p>
    <w:p w:rsidR="004A2078" w:rsidRPr="004952FD" w:rsidRDefault="004A2078" w:rsidP="004A2078">
      <w:pPr>
        <w:numPr>
          <w:ilvl w:val="0"/>
          <w:numId w:val="24"/>
        </w:numPr>
        <w:rPr>
          <w:rFonts w:ascii="標楷體" w:eastAsia="標楷體" w:hAnsi="標楷體" w:hint="eastAsia"/>
          <w:szCs w:val="28"/>
        </w:rPr>
      </w:pPr>
      <w:r w:rsidRPr="004952FD">
        <w:rPr>
          <w:rFonts w:ascii="標楷體" w:eastAsia="標楷體" w:hAnsi="標楷體" w:hint="eastAsia"/>
          <w:szCs w:val="28"/>
        </w:rPr>
        <w:t xml:space="preserve"> 自願離社。</w:t>
      </w:r>
    </w:p>
    <w:p w:rsidR="004A2078" w:rsidRPr="004952FD" w:rsidRDefault="004A2078" w:rsidP="004A2078">
      <w:pPr>
        <w:numPr>
          <w:ilvl w:val="0"/>
          <w:numId w:val="24"/>
        </w:numPr>
        <w:rPr>
          <w:rFonts w:ascii="標楷體" w:eastAsia="標楷體" w:hAnsi="標楷體" w:hint="eastAsia"/>
          <w:szCs w:val="28"/>
        </w:rPr>
      </w:pPr>
      <w:r w:rsidRPr="004952FD">
        <w:rPr>
          <w:rFonts w:ascii="標楷體" w:eastAsia="標楷體" w:hAnsi="標楷體" w:hint="eastAsia"/>
          <w:szCs w:val="28"/>
        </w:rPr>
        <w:lastRenderedPageBreak/>
        <w:t xml:space="preserve"> 犯有刑法，並宣告有罪者。</w:t>
      </w:r>
    </w:p>
    <w:p w:rsidR="004A2078" w:rsidRPr="004952FD" w:rsidRDefault="004A2078" w:rsidP="004A2078">
      <w:pPr>
        <w:numPr>
          <w:ilvl w:val="0"/>
          <w:numId w:val="24"/>
        </w:numPr>
        <w:rPr>
          <w:rFonts w:ascii="標楷體" w:eastAsia="標楷體" w:hAnsi="標楷體" w:hint="eastAsia"/>
          <w:szCs w:val="28"/>
        </w:rPr>
      </w:pPr>
      <w:r w:rsidRPr="004952FD">
        <w:rPr>
          <w:rFonts w:ascii="標楷體" w:eastAsia="標楷體" w:hAnsi="標楷體" w:hint="eastAsia"/>
          <w:szCs w:val="28"/>
        </w:rPr>
        <w:t xml:space="preserve"> 利用本社名義在外從事不法活動者。</w:t>
      </w:r>
    </w:p>
    <w:p w:rsidR="004A2078" w:rsidRPr="004952FD" w:rsidRDefault="004A2078" w:rsidP="004A2078">
      <w:pPr>
        <w:numPr>
          <w:ilvl w:val="0"/>
          <w:numId w:val="24"/>
        </w:numPr>
        <w:rPr>
          <w:rFonts w:ascii="標楷體" w:eastAsia="標楷體" w:hAnsi="標楷體" w:hint="eastAsia"/>
          <w:szCs w:val="28"/>
        </w:rPr>
      </w:pPr>
      <w:r w:rsidRPr="004952FD">
        <w:rPr>
          <w:rFonts w:ascii="標楷體" w:eastAsia="標楷體" w:hAnsi="標楷體" w:hint="eastAsia"/>
          <w:szCs w:val="28"/>
        </w:rPr>
        <w:t xml:space="preserve"> 對本社公務公款器材處理失當致使發生不利本社榮譽或工作進行情況嚴重  </w:t>
      </w:r>
    </w:p>
    <w:p w:rsidR="004A2078" w:rsidRPr="004952FD" w:rsidRDefault="004A2078" w:rsidP="004A2078">
      <w:pPr>
        <w:ind w:leftChars="500" w:left="1200" w:firstLineChars="250" w:firstLine="600"/>
        <w:rPr>
          <w:rFonts w:ascii="標楷體" w:eastAsia="標楷體" w:hAnsi="標楷體" w:hint="eastAsia"/>
          <w:szCs w:val="28"/>
        </w:rPr>
      </w:pPr>
      <w:r w:rsidRPr="004952FD">
        <w:rPr>
          <w:rFonts w:ascii="標楷體" w:eastAsia="標楷體" w:hAnsi="標楷體" w:hint="eastAsia"/>
          <w:szCs w:val="28"/>
        </w:rPr>
        <w:t>者。</w:t>
      </w:r>
    </w:p>
    <w:p w:rsidR="004A2078" w:rsidRPr="004952FD" w:rsidRDefault="004A2078" w:rsidP="004A2078">
      <w:pPr>
        <w:numPr>
          <w:ilvl w:val="0"/>
          <w:numId w:val="24"/>
        </w:numPr>
        <w:rPr>
          <w:rFonts w:ascii="標楷體" w:eastAsia="標楷體" w:hAnsi="標楷體" w:hint="eastAsia"/>
          <w:szCs w:val="28"/>
        </w:rPr>
      </w:pPr>
      <w:r w:rsidRPr="004952FD">
        <w:rPr>
          <w:rFonts w:ascii="標楷體" w:eastAsia="標楷體" w:hAnsi="標楷體" w:hint="eastAsia"/>
          <w:szCs w:val="28"/>
        </w:rPr>
        <w:t xml:space="preserve"> 擅權，越權，致社務工作陷於混亂無法推展者。</w:t>
      </w:r>
    </w:p>
    <w:p w:rsidR="004A2078" w:rsidRPr="004952FD" w:rsidRDefault="004A2078" w:rsidP="004A2078">
      <w:pPr>
        <w:numPr>
          <w:ilvl w:val="0"/>
          <w:numId w:val="24"/>
        </w:numPr>
        <w:rPr>
          <w:rFonts w:ascii="標楷體" w:eastAsia="標楷體" w:hAnsi="標楷體" w:hint="eastAsia"/>
          <w:szCs w:val="28"/>
        </w:rPr>
      </w:pPr>
      <w:r w:rsidRPr="004952FD">
        <w:rPr>
          <w:rFonts w:ascii="標楷體" w:eastAsia="標楷體" w:hAnsi="標楷體" w:hint="eastAsia"/>
          <w:szCs w:val="28"/>
        </w:rPr>
        <w:t xml:space="preserve"> 目無尊長，忤逆長上，情節重大者。</w:t>
      </w:r>
    </w:p>
    <w:p w:rsidR="004A2078" w:rsidRPr="004952FD" w:rsidRDefault="004A2078" w:rsidP="004A2078">
      <w:pPr>
        <w:numPr>
          <w:ilvl w:val="0"/>
          <w:numId w:val="24"/>
        </w:numPr>
        <w:rPr>
          <w:rFonts w:ascii="標楷體" w:eastAsia="標楷體" w:hAnsi="標楷體" w:hint="eastAsia"/>
          <w:szCs w:val="28"/>
        </w:rPr>
      </w:pPr>
      <w:r w:rsidRPr="004952FD">
        <w:rPr>
          <w:rFonts w:ascii="標楷體" w:eastAsia="標楷體" w:hAnsi="標楷體" w:hint="eastAsia"/>
          <w:szCs w:val="28"/>
        </w:rPr>
        <w:t xml:space="preserve"> 違反校規，情節重大者。</w:t>
      </w:r>
    </w:p>
    <w:p w:rsidR="004A2078" w:rsidRPr="004952FD" w:rsidRDefault="004A2078" w:rsidP="004A2078">
      <w:pPr>
        <w:ind w:leftChars="500" w:left="1620" w:hangingChars="175" w:hanging="420"/>
        <w:rPr>
          <w:rFonts w:ascii="標楷體" w:eastAsia="標楷體" w:hAnsi="標楷體" w:hint="eastAsia"/>
          <w:szCs w:val="28"/>
        </w:rPr>
      </w:pPr>
      <w:r w:rsidRPr="004952FD">
        <w:rPr>
          <w:rFonts w:ascii="標楷體" w:eastAsia="標楷體" w:hAnsi="標楷體" w:hint="eastAsia"/>
          <w:szCs w:val="28"/>
        </w:rPr>
        <w:t>九、 已不具備本校學籍者。</w:t>
      </w:r>
    </w:p>
    <w:p w:rsidR="004A2078" w:rsidRPr="004952FD" w:rsidRDefault="004A2078" w:rsidP="004A2078">
      <w:pPr>
        <w:ind w:left="1200"/>
        <w:rPr>
          <w:rFonts w:ascii="標楷體" w:eastAsia="標楷體" w:hAnsi="標楷體" w:hint="eastAsia"/>
          <w:szCs w:val="28"/>
        </w:rPr>
      </w:pPr>
      <w:r w:rsidRPr="004952FD">
        <w:rPr>
          <w:rFonts w:ascii="標楷體" w:eastAsia="標楷體" w:hAnsi="標楷體" w:hint="eastAsia"/>
          <w:szCs w:val="28"/>
        </w:rPr>
        <w:t>十、 其他足以構成勒令退社之原因，並經社員大會認定者。</w:t>
      </w:r>
    </w:p>
    <w:p w:rsidR="004A2078" w:rsidRPr="004952FD" w:rsidRDefault="004A2078" w:rsidP="004A2078">
      <w:pPr>
        <w:ind w:left="1440" w:hangingChars="600" w:hanging="1440"/>
        <w:rPr>
          <w:rFonts w:ascii="標楷體" w:eastAsia="標楷體" w:hAnsi="標楷體" w:hint="eastAsia"/>
          <w:szCs w:val="28"/>
        </w:rPr>
      </w:pPr>
      <w:r w:rsidRPr="004952FD">
        <w:rPr>
          <w:rFonts w:ascii="標楷體" w:eastAsia="標楷體" w:hAnsi="標楷體" w:hint="eastAsia"/>
          <w:szCs w:val="28"/>
        </w:rPr>
        <w:t xml:space="preserve">  第十三條  自願離社社員需以書面報告並敘述理由向全體社員聲明出社，遭幹部大會除名者或已不具備本校學籍者由社長公布聲明。</w:t>
      </w:r>
    </w:p>
    <w:p w:rsidR="004A2078" w:rsidRPr="004952FD" w:rsidRDefault="004A2078" w:rsidP="004A2078">
      <w:pPr>
        <w:ind w:left="1680" w:hangingChars="600" w:hanging="1680"/>
        <w:rPr>
          <w:rFonts w:eastAsia="標楷體" w:hint="eastAsia"/>
        </w:rPr>
      </w:pPr>
      <w:r w:rsidRPr="004952FD">
        <w:rPr>
          <w:rFonts w:eastAsia="標楷體" w:hint="eastAsia"/>
          <w:sz w:val="28"/>
        </w:rPr>
        <w:t>第三章</w:t>
      </w:r>
      <w:r w:rsidRPr="004952FD">
        <w:rPr>
          <w:rFonts w:eastAsia="標楷體" w:hint="eastAsia"/>
          <w:sz w:val="28"/>
        </w:rPr>
        <w:t xml:space="preserve"> </w:t>
      </w:r>
      <w:r w:rsidRPr="004952FD">
        <w:rPr>
          <w:rFonts w:eastAsia="標楷體" w:hint="eastAsia"/>
          <w:sz w:val="28"/>
        </w:rPr>
        <w:t>組織與職掌</w:t>
      </w:r>
    </w:p>
    <w:p w:rsidR="004A2078" w:rsidRPr="004952FD" w:rsidRDefault="004A2078" w:rsidP="004A2078">
      <w:pPr>
        <w:ind w:leftChars="100" w:left="1440" w:hangingChars="500" w:hanging="1200"/>
        <w:jc w:val="both"/>
        <w:rPr>
          <w:rFonts w:eastAsia="標楷體" w:hint="eastAsia"/>
        </w:rPr>
      </w:pPr>
      <w:r w:rsidRPr="004952FD">
        <w:rPr>
          <w:rFonts w:eastAsia="標楷體" w:hint="eastAsia"/>
        </w:rPr>
        <w:t>第十四條</w:t>
      </w:r>
      <w:r w:rsidRPr="004952FD">
        <w:rPr>
          <w:rFonts w:eastAsia="標楷體" w:hint="eastAsia"/>
        </w:rPr>
        <w:t xml:space="preserve">  </w:t>
      </w:r>
      <w:r w:rsidRPr="004952FD">
        <w:rPr>
          <w:rFonts w:eastAsia="標楷體" w:hint="eastAsia"/>
        </w:rPr>
        <w:t>本社設指導老師、顧問、社長、副社長、活動組、總務組、文書組、公關組及資訊組，其組織圖如下：</w:t>
      </w:r>
    </w:p>
    <w:p w:rsidR="004A2078" w:rsidRPr="004952FD" w:rsidRDefault="004A2078" w:rsidP="004A2078">
      <w:pPr>
        <w:ind w:leftChars="100" w:left="1440" w:hangingChars="500" w:hanging="1200"/>
        <w:jc w:val="both"/>
        <w:rPr>
          <w:rFonts w:eastAsia="標楷體" w:hint="eastAsia"/>
        </w:rPr>
      </w:pPr>
    </w:p>
    <w:p w:rsidR="004A2078" w:rsidRPr="004952FD" w:rsidRDefault="00395438" w:rsidP="004A2078">
      <w:pPr>
        <w:ind w:leftChars="100" w:left="1240" w:hangingChars="500" w:hanging="1000"/>
        <w:jc w:val="both"/>
        <w:rPr>
          <w:rFonts w:eastAsia="標楷體" w:hint="eastAsia"/>
        </w:rPr>
      </w:pPr>
      <w:r w:rsidRPr="004952FD">
        <w:rPr>
          <w:rFonts w:eastAsia="標楷體"/>
          <w:noProof/>
          <w:sz w:val="20"/>
        </w:rPr>
        <mc:AlternateContent>
          <mc:Choice Requires="wpg">
            <w:drawing>
              <wp:anchor distT="0" distB="0" distL="114300" distR="114300" simplePos="0" relativeHeight="251657728" behindDoc="0" locked="0" layoutInCell="1" allowOverlap="1">
                <wp:simplePos x="0" y="0"/>
                <wp:positionH relativeFrom="column">
                  <wp:posOffset>914400</wp:posOffset>
                </wp:positionH>
                <wp:positionV relativeFrom="paragraph">
                  <wp:posOffset>114300</wp:posOffset>
                </wp:positionV>
                <wp:extent cx="4419600" cy="2400300"/>
                <wp:effectExtent l="5715" t="5715" r="13335" b="1333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2400300"/>
                          <a:chOff x="2574" y="3114"/>
                          <a:chExt cx="6960" cy="3780"/>
                        </a:xfrm>
                      </wpg:grpSpPr>
                      <wps:wsp>
                        <wps:cNvPr id="2" name="Text Box 4"/>
                        <wps:cNvSpPr txBox="1">
                          <a:spLocks noChangeArrowheads="1"/>
                        </wps:cNvSpPr>
                        <wps:spPr bwMode="auto">
                          <a:xfrm>
                            <a:off x="2574" y="6354"/>
                            <a:ext cx="1200" cy="540"/>
                          </a:xfrm>
                          <a:prstGeom prst="rect">
                            <a:avLst/>
                          </a:prstGeom>
                          <a:solidFill>
                            <a:srgbClr val="FFFFFF"/>
                          </a:solidFill>
                          <a:ln w="9525">
                            <a:solidFill>
                              <a:srgbClr val="000000"/>
                            </a:solidFill>
                            <a:miter lim="800000"/>
                            <a:headEnd/>
                            <a:tailEnd/>
                          </a:ln>
                        </wps:spPr>
                        <wps:txbx>
                          <w:txbxContent>
                            <w:p w:rsidR="004A2078" w:rsidRDefault="004A2078" w:rsidP="004A2078">
                              <w:pPr>
                                <w:jc w:val="distribute"/>
                                <w:rPr>
                                  <w:rFonts w:hint="eastAsia"/>
                                </w:rPr>
                              </w:pPr>
                              <w:r>
                                <w:rPr>
                                  <w:rFonts w:hint="eastAsia"/>
                                </w:rPr>
                                <w:t>活動組</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4014" y="6354"/>
                            <a:ext cx="1200" cy="540"/>
                          </a:xfrm>
                          <a:prstGeom prst="rect">
                            <a:avLst/>
                          </a:prstGeom>
                          <a:solidFill>
                            <a:srgbClr val="FFFFFF"/>
                          </a:solidFill>
                          <a:ln w="9525">
                            <a:solidFill>
                              <a:srgbClr val="000000"/>
                            </a:solidFill>
                            <a:miter lim="800000"/>
                            <a:headEnd/>
                            <a:tailEnd/>
                          </a:ln>
                        </wps:spPr>
                        <wps:txbx>
                          <w:txbxContent>
                            <w:p w:rsidR="004A2078" w:rsidRDefault="004A2078" w:rsidP="004A2078">
                              <w:pPr>
                                <w:jc w:val="distribute"/>
                                <w:rPr>
                                  <w:rFonts w:hint="eastAsia"/>
                                </w:rPr>
                              </w:pPr>
                              <w:r>
                                <w:rPr>
                                  <w:rFonts w:hint="eastAsia"/>
                                </w:rPr>
                                <w:t>總務組</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5484" y="3114"/>
                            <a:ext cx="1200" cy="540"/>
                          </a:xfrm>
                          <a:prstGeom prst="rect">
                            <a:avLst/>
                          </a:prstGeom>
                          <a:solidFill>
                            <a:srgbClr val="FFFFFF"/>
                          </a:solidFill>
                          <a:ln w="9525">
                            <a:solidFill>
                              <a:srgbClr val="000000"/>
                            </a:solidFill>
                            <a:miter lim="800000"/>
                            <a:headEnd/>
                            <a:tailEnd/>
                          </a:ln>
                        </wps:spPr>
                        <wps:txbx>
                          <w:txbxContent>
                            <w:p w:rsidR="004A2078" w:rsidRDefault="004A2078" w:rsidP="004A2078">
                              <w:pPr>
                                <w:jc w:val="distribute"/>
                                <w:rPr>
                                  <w:rFonts w:hint="eastAsia"/>
                                </w:rPr>
                              </w:pPr>
                              <w:r>
                                <w:rPr>
                                  <w:rFonts w:hint="eastAsia"/>
                                </w:rPr>
                                <w:t>社長</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5484" y="4734"/>
                            <a:ext cx="1200" cy="540"/>
                          </a:xfrm>
                          <a:prstGeom prst="rect">
                            <a:avLst/>
                          </a:prstGeom>
                          <a:solidFill>
                            <a:srgbClr val="FFFFFF"/>
                          </a:solidFill>
                          <a:ln w="9525">
                            <a:solidFill>
                              <a:srgbClr val="000000"/>
                            </a:solidFill>
                            <a:miter lim="800000"/>
                            <a:headEnd/>
                            <a:tailEnd/>
                          </a:ln>
                        </wps:spPr>
                        <wps:txbx>
                          <w:txbxContent>
                            <w:p w:rsidR="004A2078" w:rsidRDefault="004A2078" w:rsidP="004A2078">
                              <w:pPr>
                                <w:jc w:val="distribute"/>
                                <w:rPr>
                                  <w:rFonts w:hint="eastAsia"/>
                                </w:rPr>
                              </w:pPr>
                              <w:r>
                                <w:rPr>
                                  <w:rFonts w:hint="eastAsia"/>
                                </w:rPr>
                                <w:t>副社長</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5454" y="6354"/>
                            <a:ext cx="1200" cy="540"/>
                          </a:xfrm>
                          <a:prstGeom prst="rect">
                            <a:avLst/>
                          </a:prstGeom>
                          <a:solidFill>
                            <a:srgbClr val="FFFFFF"/>
                          </a:solidFill>
                          <a:ln w="9525">
                            <a:solidFill>
                              <a:srgbClr val="000000"/>
                            </a:solidFill>
                            <a:miter lim="800000"/>
                            <a:headEnd/>
                            <a:tailEnd/>
                          </a:ln>
                        </wps:spPr>
                        <wps:txbx>
                          <w:txbxContent>
                            <w:p w:rsidR="004A2078" w:rsidRDefault="004A2078" w:rsidP="004A2078">
                              <w:pPr>
                                <w:jc w:val="distribute"/>
                                <w:rPr>
                                  <w:rFonts w:hint="eastAsia"/>
                                </w:rPr>
                              </w:pPr>
                              <w:r>
                                <w:rPr>
                                  <w:rFonts w:hint="eastAsia"/>
                                </w:rPr>
                                <w:t>文書組</w:t>
                              </w:r>
                            </w:p>
                          </w:txbxContent>
                        </wps:txbx>
                        <wps:bodyPr rot="0" vert="horz" wrap="square" lIns="91440" tIns="45720" rIns="91440" bIns="45720" anchor="t" anchorCtr="0" upright="1">
                          <a:noAutofit/>
                        </wps:bodyPr>
                      </wps:wsp>
                      <wps:wsp>
                        <wps:cNvPr id="7" name="Line 9"/>
                        <wps:cNvCnPr>
                          <a:cxnSpLocks noChangeShapeType="1"/>
                        </wps:cNvCnPr>
                        <wps:spPr bwMode="auto">
                          <a:xfrm>
                            <a:off x="6084" y="374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6084" y="5403"/>
                            <a:ext cx="6" cy="9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3174" y="5814"/>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7494" y="581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3174" y="581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6765" y="3375"/>
                            <a:ext cx="8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 name="Text Box 15"/>
                        <wps:cNvSpPr txBox="1">
                          <a:spLocks noChangeArrowheads="1"/>
                        </wps:cNvSpPr>
                        <wps:spPr bwMode="auto">
                          <a:xfrm>
                            <a:off x="7614" y="3114"/>
                            <a:ext cx="1920" cy="1260"/>
                          </a:xfrm>
                          <a:prstGeom prst="rect">
                            <a:avLst/>
                          </a:prstGeom>
                          <a:solidFill>
                            <a:srgbClr val="FFFFFF"/>
                          </a:solidFill>
                          <a:ln w="9525">
                            <a:solidFill>
                              <a:srgbClr val="000000"/>
                            </a:solidFill>
                            <a:miter lim="800000"/>
                            <a:headEnd/>
                            <a:tailEnd/>
                          </a:ln>
                        </wps:spPr>
                        <wps:txbx>
                          <w:txbxContent>
                            <w:p w:rsidR="004A2078" w:rsidRDefault="004A2078" w:rsidP="004A2078">
                              <w:pPr>
                                <w:jc w:val="distribute"/>
                                <w:rPr>
                                  <w:rFonts w:hint="eastAsia"/>
                                </w:rPr>
                              </w:pPr>
                              <w:r>
                                <w:rPr>
                                  <w:rFonts w:hint="eastAsia"/>
                                </w:rPr>
                                <w:t>指導老師</w:t>
                              </w:r>
                            </w:p>
                            <w:p w:rsidR="004A2078" w:rsidRDefault="004A2078" w:rsidP="004A2078">
                              <w:pPr>
                                <w:jc w:val="distribute"/>
                                <w:rPr>
                                  <w:rFonts w:hint="eastAsia"/>
                                </w:rPr>
                              </w:pPr>
                              <w:r>
                                <w:rPr>
                                  <w:rFonts w:hint="eastAsia"/>
                                </w:rPr>
                                <w:t>及</w:t>
                              </w:r>
                            </w:p>
                            <w:p w:rsidR="004A2078" w:rsidRDefault="004A2078" w:rsidP="004A2078">
                              <w:pPr>
                                <w:jc w:val="distribute"/>
                                <w:rPr>
                                  <w:rFonts w:hint="eastAsia"/>
                                </w:rPr>
                              </w:pPr>
                              <w:r>
                                <w:rPr>
                                  <w:rFonts w:hint="eastAsia"/>
                                </w:rPr>
                                <w:t>顧問</w:t>
                              </w: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6894" y="6354"/>
                            <a:ext cx="1200" cy="540"/>
                          </a:xfrm>
                          <a:prstGeom prst="rect">
                            <a:avLst/>
                          </a:prstGeom>
                          <a:solidFill>
                            <a:srgbClr val="FFFFFF"/>
                          </a:solidFill>
                          <a:ln w="9525">
                            <a:solidFill>
                              <a:srgbClr val="000000"/>
                            </a:solidFill>
                            <a:miter lim="800000"/>
                            <a:headEnd/>
                            <a:tailEnd/>
                          </a:ln>
                        </wps:spPr>
                        <wps:txbx>
                          <w:txbxContent>
                            <w:p w:rsidR="004A2078" w:rsidRDefault="004A2078" w:rsidP="004A2078">
                              <w:pPr>
                                <w:jc w:val="distribute"/>
                                <w:rPr>
                                  <w:rFonts w:hint="eastAsia"/>
                                </w:rPr>
                              </w:pPr>
                              <w:r>
                                <w:rPr>
                                  <w:rFonts w:hint="eastAsia"/>
                                </w:rPr>
                                <w:t>公關組</w:t>
                              </w:r>
                            </w:p>
                          </w:txbxContent>
                        </wps:txbx>
                        <wps:bodyPr rot="0" vert="horz" wrap="square" lIns="91440" tIns="45720" rIns="91440" bIns="45720" anchor="t" anchorCtr="0" upright="1">
                          <a:noAutofit/>
                        </wps:bodyPr>
                      </wps:wsp>
                      <wps:wsp>
                        <wps:cNvPr id="15" name="Text Box 17"/>
                        <wps:cNvSpPr txBox="1">
                          <a:spLocks noChangeArrowheads="1"/>
                        </wps:cNvSpPr>
                        <wps:spPr bwMode="auto">
                          <a:xfrm>
                            <a:off x="8334" y="6354"/>
                            <a:ext cx="1200" cy="540"/>
                          </a:xfrm>
                          <a:prstGeom prst="rect">
                            <a:avLst/>
                          </a:prstGeom>
                          <a:solidFill>
                            <a:srgbClr val="FFFFFF"/>
                          </a:solidFill>
                          <a:ln w="9525">
                            <a:solidFill>
                              <a:srgbClr val="000000"/>
                            </a:solidFill>
                            <a:miter lim="800000"/>
                            <a:headEnd/>
                            <a:tailEnd/>
                          </a:ln>
                        </wps:spPr>
                        <wps:txbx>
                          <w:txbxContent>
                            <w:p w:rsidR="004A2078" w:rsidRDefault="004A2078" w:rsidP="004A2078">
                              <w:pPr>
                                <w:jc w:val="distribute"/>
                                <w:rPr>
                                  <w:rFonts w:hint="eastAsia"/>
                                </w:rPr>
                              </w:pPr>
                              <w:r>
                                <w:rPr>
                                  <w:rFonts w:hint="eastAsia"/>
                                </w:rPr>
                                <w:t>資訊組</w:t>
                              </w:r>
                            </w:p>
                          </w:txbxContent>
                        </wps:txbx>
                        <wps:bodyPr rot="0" vert="horz" wrap="square" lIns="91440" tIns="45720" rIns="91440" bIns="45720" anchor="t" anchorCtr="0" upright="1">
                          <a:noAutofit/>
                        </wps:bodyPr>
                      </wps:wsp>
                      <wps:wsp>
                        <wps:cNvPr id="16" name="Line 18"/>
                        <wps:cNvCnPr>
                          <a:cxnSpLocks noChangeShapeType="1"/>
                        </wps:cNvCnPr>
                        <wps:spPr bwMode="auto">
                          <a:xfrm>
                            <a:off x="4614" y="581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8934" y="581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in;margin-top:9pt;width:348pt;height:189pt;z-index:251657728" coordorigin="2574,3114" coordsize="696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">
                <v:shapetype id="_x0000_t202" coordsize="21600,21600" o:spt="202" path="m,l,21600r21600,l21600,xe">
                  <v:stroke joinstyle="miter"/>
                  <v:path gradientshapeok="t" o:connecttype="rect"/>
                </v:shapetype>
                <v:shape id="Text Box 4" o:spid="_x0000_s1027" type="#_x0000_t202" style="position:absolute;left:2574;top:6354;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4A2078" w:rsidRDefault="004A2078" w:rsidP="004A2078">
                        <w:pPr>
                          <w:jc w:val="distribute"/>
                          <w:rPr>
                            <w:rFonts w:hint="eastAsia"/>
                          </w:rPr>
                        </w:pPr>
                        <w:r>
                          <w:rPr>
                            <w:rFonts w:hint="eastAsia"/>
                          </w:rPr>
                          <w:t>活動組</w:t>
                        </w:r>
                      </w:p>
                    </w:txbxContent>
                  </v:textbox>
                </v:shape>
                <v:shape id="Text Box 5" o:spid="_x0000_s1028" type="#_x0000_t202" style="position:absolute;left:4014;top:6354;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4A2078" w:rsidRDefault="004A2078" w:rsidP="004A2078">
                        <w:pPr>
                          <w:jc w:val="distribute"/>
                          <w:rPr>
                            <w:rFonts w:hint="eastAsia"/>
                          </w:rPr>
                        </w:pPr>
                        <w:r>
                          <w:rPr>
                            <w:rFonts w:hint="eastAsia"/>
                          </w:rPr>
                          <w:t>總務組</w:t>
                        </w:r>
                      </w:p>
                    </w:txbxContent>
                  </v:textbox>
                </v:shape>
                <v:shape id="Text Box 6" o:spid="_x0000_s1029" type="#_x0000_t202" style="position:absolute;left:5484;top:3114;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4A2078" w:rsidRDefault="004A2078" w:rsidP="004A2078">
                        <w:pPr>
                          <w:jc w:val="distribute"/>
                          <w:rPr>
                            <w:rFonts w:hint="eastAsia"/>
                          </w:rPr>
                        </w:pPr>
                        <w:r>
                          <w:rPr>
                            <w:rFonts w:hint="eastAsia"/>
                          </w:rPr>
                          <w:t>社長</w:t>
                        </w:r>
                      </w:p>
                    </w:txbxContent>
                  </v:textbox>
                </v:shape>
                <v:shape id="Text Box 7" o:spid="_x0000_s1030" type="#_x0000_t202" style="position:absolute;left:5484;top:4734;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4A2078" w:rsidRDefault="004A2078" w:rsidP="004A2078">
                        <w:pPr>
                          <w:jc w:val="distribute"/>
                          <w:rPr>
                            <w:rFonts w:hint="eastAsia"/>
                          </w:rPr>
                        </w:pPr>
                        <w:r>
                          <w:rPr>
                            <w:rFonts w:hint="eastAsia"/>
                          </w:rPr>
                          <w:t>副社長</w:t>
                        </w:r>
                      </w:p>
                    </w:txbxContent>
                  </v:textbox>
                </v:shape>
                <v:shape id="Text Box 8" o:spid="_x0000_s1031" type="#_x0000_t202" style="position:absolute;left:5454;top:6354;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4A2078" w:rsidRDefault="004A2078" w:rsidP="004A2078">
                        <w:pPr>
                          <w:jc w:val="distribute"/>
                          <w:rPr>
                            <w:rFonts w:hint="eastAsia"/>
                          </w:rPr>
                        </w:pPr>
                        <w:r>
                          <w:rPr>
                            <w:rFonts w:hint="eastAsia"/>
                          </w:rPr>
                          <w:t>文書組</w:t>
                        </w:r>
                      </w:p>
                    </w:txbxContent>
                  </v:textbox>
                </v:shape>
                <v:line id="Line 9" o:spid="_x0000_s1032" style="position:absolute;visibility:visible;mso-wrap-style:square" from="6084,3744" to="6084,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0" o:spid="_x0000_s1033" style="position:absolute;visibility:visible;mso-wrap-style:square" from="6084,5403" to="6090,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1" o:spid="_x0000_s1034" style="position:absolute;visibility:visible;mso-wrap-style:square" from="3174,5814" to="8934,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2" o:spid="_x0000_s1035" style="position:absolute;visibility:visible;mso-wrap-style:square" from="7494,5814" to="7494,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3174,5814" to="3174,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6765,3375" to="7605,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">
                  <v:stroke startarrow="block"/>
                </v:line>
                <v:shape id="Text Box 15" o:spid="_x0000_s1038" type="#_x0000_t202" style="position:absolute;left:7614;top:3114;width:19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4A2078" w:rsidRDefault="004A2078" w:rsidP="004A2078">
                        <w:pPr>
                          <w:jc w:val="distribute"/>
                          <w:rPr>
                            <w:rFonts w:hint="eastAsia"/>
                          </w:rPr>
                        </w:pPr>
                        <w:r>
                          <w:rPr>
                            <w:rFonts w:hint="eastAsia"/>
                          </w:rPr>
                          <w:t>指導老師</w:t>
                        </w:r>
                      </w:p>
                      <w:p w:rsidR="004A2078" w:rsidRDefault="004A2078" w:rsidP="004A2078">
                        <w:pPr>
                          <w:jc w:val="distribute"/>
                          <w:rPr>
                            <w:rFonts w:hint="eastAsia"/>
                          </w:rPr>
                        </w:pPr>
                        <w:r>
                          <w:rPr>
                            <w:rFonts w:hint="eastAsia"/>
                          </w:rPr>
                          <w:t>及</w:t>
                        </w:r>
                      </w:p>
                      <w:p w:rsidR="004A2078" w:rsidRDefault="004A2078" w:rsidP="004A2078">
                        <w:pPr>
                          <w:jc w:val="distribute"/>
                          <w:rPr>
                            <w:rFonts w:hint="eastAsia"/>
                          </w:rPr>
                        </w:pPr>
                        <w:r>
                          <w:rPr>
                            <w:rFonts w:hint="eastAsia"/>
                          </w:rPr>
                          <w:t>顧問</w:t>
                        </w:r>
                      </w:p>
                    </w:txbxContent>
                  </v:textbox>
                </v:shape>
                <v:shape id="Text Box 16" o:spid="_x0000_s1039" type="#_x0000_t202" style="position:absolute;left:6894;top:6354;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4A2078" w:rsidRDefault="004A2078" w:rsidP="004A2078">
                        <w:pPr>
                          <w:jc w:val="distribute"/>
                          <w:rPr>
                            <w:rFonts w:hint="eastAsia"/>
                          </w:rPr>
                        </w:pPr>
                        <w:r>
                          <w:rPr>
                            <w:rFonts w:hint="eastAsia"/>
                          </w:rPr>
                          <w:t>公關組</w:t>
                        </w:r>
                      </w:p>
                    </w:txbxContent>
                  </v:textbox>
                </v:shape>
                <v:shape id="Text Box 17" o:spid="_x0000_s1040" type="#_x0000_t202" style="position:absolute;left:8334;top:6354;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4A2078" w:rsidRDefault="004A2078" w:rsidP="004A2078">
                        <w:pPr>
                          <w:jc w:val="distribute"/>
                          <w:rPr>
                            <w:rFonts w:hint="eastAsia"/>
                          </w:rPr>
                        </w:pPr>
                        <w:r>
                          <w:rPr>
                            <w:rFonts w:hint="eastAsia"/>
                          </w:rPr>
                          <w:t>資訊組</w:t>
                        </w:r>
                      </w:p>
                    </w:txbxContent>
                  </v:textbox>
                </v:shape>
                <v:line id="Line 18" o:spid="_x0000_s1041" style="position:absolute;visibility:visible;mso-wrap-style:square" from="4614,5814" to="4614,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9" o:spid="_x0000_s1042" style="position:absolute;visibility:visible;mso-wrap-style:square" from="8934,5814" to="8934,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group>
            </w:pict>
          </mc:Fallback>
        </mc:AlternateContent>
      </w:r>
    </w:p>
    <w:p w:rsidR="004A2078" w:rsidRPr="004952FD" w:rsidRDefault="004A2078" w:rsidP="004A2078">
      <w:pPr>
        <w:ind w:leftChars="100" w:left="1440" w:hangingChars="500" w:hanging="1200"/>
        <w:jc w:val="both"/>
        <w:rPr>
          <w:rFonts w:eastAsia="標楷體" w:hint="eastAsia"/>
        </w:rPr>
      </w:pPr>
    </w:p>
    <w:p w:rsidR="004A2078" w:rsidRPr="004952FD" w:rsidRDefault="004A2078" w:rsidP="004A2078">
      <w:pPr>
        <w:ind w:leftChars="100" w:left="1440" w:hangingChars="500" w:hanging="1200"/>
        <w:jc w:val="both"/>
        <w:rPr>
          <w:rFonts w:eastAsia="標楷體" w:hint="eastAsia"/>
        </w:rPr>
      </w:pPr>
    </w:p>
    <w:p w:rsidR="004A2078" w:rsidRPr="004952FD" w:rsidRDefault="004A2078" w:rsidP="004A2078">
      <w:pPr>
        <w:ind w:leftChars="100" w:left="1440" w:hangingChars="500" w:hanging="1200"/>
        <w:jc w:val="both"/>
        <w:rPr>
          <w:rFonts w:eastAsia="標楷體" w:hint="eastAsia"/>
        </w:rPr>
      </w:pPr>
    </w:p>
    <w:p w:rsidR="004A2078" w:rsidRPr="004952FD" w:rsidRDefault="004A2078" w:rsidP="004A2078">
      <w:pPr>
        <w:ind w:leftChars="100" w:left="1440" w:hangingChars="500" w:hanging="1200"/>
        <w:jc w:val="both"/>
        <w:rPr>
          <w:rFonts w:eastAsia="標楷體" w:hint="eastAsia"/>
        </w:rPr>
      </w:pPr>
    </w:p>
    <w:p w:rsidR="004A2078" w:rsidRPr="004952FD" w:rsidRDefault="004A2078" w:rsidP="004A2078">
      <w:pPr>
        <w:ind w:leftChars="100" w:left="1440" w:hangingChars="500" w:hanging="1200"/>
        <w:jc w:val="both"/>
        <w:rPr>
          <w:rFonts w:eastAsia="標楷體" w:hint="eastAsia"/>
        </w:rPr>
      </w:pPr>
    </w:p>
    <w:p w:rsidR="004A2078" w:rsidRPr="004952FD" w:rsidRDefault="004A2078" w:rsidP="004A2078">
      <w:pPr>
        <w:ind w:leftChars="100" w:left="1440" w:hangingChars="500" w:hanging="1200"/>
        <w:jc w:val="both"/>
        <w:rPr>
          <w:rFonts w:eastAsia="標楷體" w:hint="eastAsia"/>
        </w:rPr>
      </w:pPr>
    </w:p>
    <w:p w:rsidR="004A2078" w:rsidRPr="004952FD" w:rsidRDefault="004A2078" w:rsidP="004A2078">
      <w:pPr>
        <w:ind w:leftChars="100" w:left="1440" w:hangingChars="500" w:hanging="1200"/>
        <w:jc w:val="both"/>
        <w:rPr>
          <w:rFonts w:eastAsia="標楷體" w:hint="eastAsia"/>
        </w:rPr>
      </w:pPr>
    </w:p>
    <w:p w:rsidR="004A2078" w:rsidRPr="004952FD" w:rsidRDefault="004A2078" w:rsidP="004A2078">
      <w:pPr>
        <w:ind w:leftChars="100" w:left="1440" w:hangingChars="500" w:hanging="1200"/>
        <w:jc w:val="both"/>
        <w:rPr>
          <w:rFonts w:eastAsia="標楷體" w:hint="eastAsia"/>
        </w:rPr>
      </w:pPr>
    </w:p>
    <w:p w:rsidR="004A2078" w:rsidRPr="004952FD" w:rsidRDefault="004A2078" w:rsidP="004A2078">
      <w:pPr>
        <w:ind w:leftChars="100" w:left="1440" w:hangingChars="500" w:hanging="1200"/>
        <w:jc w:val="both"/>
        <w:rPr>
          <w:rFonts w:eastAsia="標楷體" w:hint="eastAsia"/>
        </w:rPr>
      </w:pPr>
    </w:p>
    <w:p w:rsidR="004A2078" w:rsidRPr="004952FD" w:rsidRDefault="004A2078" w:rsidP="004A2078">
      <w:pPr>
        <w:ind w:leftChars="100" w:left="1440" w:hangingChars="500" w:hanging="1200"/>
        <w:jc w:val="both"/>
        <w:rPr>
          <w:rFonts w:eastAsia="標楷體" w:hint="eastAsia"/>
        </w:rPr>
      </w:pPr>
    </w:p>
    <w:p w:rsidR="004A2078" w:rsidRPr="004952FD" w:rsidRDefault="004A2078" w:rsidP="004A2078">
      <w:pPr>
        <w:ind w:leftChars="100" w:left="1440" w:hangingChars="500" w:hanging="1200"/>
        <w:jc w:val="both"/>
        <w:rPr>
          <w:rFonts w:eastAsia="標楷體" w:hint="eastAsia"/>
        </w:rPr>
      </w:pPr>
    </w:p>
    <w:p w:rsidR="004A2078" w:rsidRPr="004952FD" w:rsidRDefault="004A2078" w:rsidP="004A2078">
      <w:pPr>
        <w:ind w:leftChars="100" w:left="1680" w:hangingChars="600" w:hanging="1440"/>
        <w:jc w:val="both"/>
        <w:rPr>
          <w:rFonts w:eastAsia="標楷體" w:hint="eastAsia"/>
        </w:rPr>
      </w:pPr>
      <w:r w:rsidRPr="004952FD">
        <w:rPr>
          <w:rFonts w:eastAsia="標楷體" w:hint="eastAsia"/>
        </w:rPr>
        <w:t>第十五條</w:t>
      </w:r>
      <w:r w:rsidRPr="004952FD">
        <w:rPr>
          <w:rFonts w:eastAsia="標楷體" w:hint="eastAsia"/>
        </w:rPr>
        <w:t xml:space="preserve">    </w:t>
      </w:r>
      <w:r w:rsidRPr="004952FD">
        <w:rPr>
          <w:rFonts w:eastAsia="標楷體" w:hint="eastAsia"/>
        </w:rPr>
        <w:t>指導老師工作職掌如下：</w:t>
      </w:r>
    </w:p>
    <w:p w:rsidR="004A2078" w:rsidRPr="004952FD" w:rsidRDefault="004A2078" w:rsidP="004A2078">
      <w:pPr>
        <w:pStyle w:val="a6"/>
        <w:widowControl/>
        <w:numPr>
          <w:ilvl w:val="0"/>
          <w:numId w:val="20"/>
        </w:numPr>
        <w:spacing w:after="0"/>
        <w:ind w:leftChars="0" w:hanging="240"/>
        <w:rPr>
          <w:rFonts w:eastAsia="標楷體" w:hint="eastAsia"/>
        </w:rPr>
      </w:pPr>
      <w:r w:rsidRPr="004952FD">
        <w:rPr>
          <w:rFonts w:eastAsia="標楷體" w:hint="eastAsia"/>
        </w:rPr>
        <w:t>協助並與社團幹部擬定社團相關計畫。</w:t>
      </w:r>
    </w:p>
    <w:p w:rsidR="004A2078" w:rsidRPr="004952FD" w:rsidRDefault="004A2078" w:rsidP="004A2078">
      <w:pPr>
        <w:pStyle w:val="a6"/>
        <w:widowControl/>
        <w:numPr>
          <w:ilvl w:val="0"/>
          <w:numId w:val="20"/>
        </w:numPr>
        <w:spacing w:after="0"/>
        <w:ind w:leftChars="0" w:hanging="240"/>
        <w:rPr>
          <w:rFonts w:eastAsia="標楷體" w:hint="eastAsia"/>
        </w:rPr>
      </w:pPr>
      <w:r w:rsidRPr="004952FD">
        <w:rPr>
          <w:rFonts w:eastAsia="標楷體" w:hint="eastAsia"/>
        </w:rPr>
        <w:t>指導社團申辦活動並出席各項學生社團活動。</w:t>
      </w:r>
    </w:p>
    <w:p w:rsidR="004A2078" w:rsidRPr="004952FD" w:rsidRDefault="004A2078" w:rsidP="004A2078">
      <w:pPr>
        <w:pStyle w:val="a6"/>
        <w:widowControl/>
        <w:numPr>
          <w:ilvl w:val="0"/>
          <w:numId w:val="20"/>
        </w:numPr>
        <w:spacing w:after="0"/>
        <w:ind w:leftChars="0" w:hanging="240"/>
        <w:rPr>
          <w:rFonts w:eastAsia="標楷體" w:hint="eastAsia"/>
        </w:rPr>
      </w:pPr>
      <w:r w:rsidRPr="004952FD">
        <w:rPr>
          <w:rFonts w:eastAsia="標楷體" w:hint="eastAsia"/>
        </w:rPr>
        <w:t>評估社團各幹部之服務績效。</w:t>
      </w:r>
    </w:p>
    <w:p w:rsidR="004A2078" w:rsidRPr="004952FD" w:rsidRDefault="004A2078" w:rsidP="004A2078">
      <w:pPr>
        <w:pStyle w:val="a6"/>
        <w:widowControl/>
        <w:numPr>
          <w:ilvl w:val="0"/>
          <w:numId w:val="20"/>
        </w:numPr>
        <w:spacing w:after="0"/>
        <w:ind w:leftChars="0" w:hanging="240"/>
        <w:rPr>
          <w:rFonts w:eastAsia="標楷體" w:hint="eastAsia"/>
        </w:rPr>
      </w:pPr>
      <w:r w:rsidRPr="004952FD">
        <w:rPr>
          <w:rFonts w:eastAsia="標楷體" w:hint="eastAsia"/>
        </w:rPr>
        <w:t>參加內聘指導老師研習營、座談會及臨時會。</w:t>
      </w:r>
    </w:p>
    <w:p w:rsidR="004A2078" w:rsidRPr="004952FD" w:rsidRDefault="004A2078" w:rsidP="004A2078">
      <w:pPr>
        <w:pStyle w:val="a6"/>
        <w:widowControl/>
        <w:numPr>
          <w:ilvl w:val="0"/>
          <w:numId w:val="20"/>
        </w:numPr>
        <w:spacing w:after="0"/>
        <w:ind w:leftChars="0" w:hanging="240"/>
        <w:jc w:val="both"/>
        <w:rPr>
          <w:rFonts w:eastAsia="標楷體" w:hint="eastAsia"/>
        </w:rPr>
      </w:pPr>
      <w:r w:rsidRPr="004952FD">
        <w:rPr>
          <w:rFonts w:eastAsia="標楷體" w:hint="eastAsia"/>
        </w:rPr>
        <w:t>帶領社團參加校外活動，並負責學生之安全與紀律；若指導老師不克親自</w:t>
      </w:r>
    </w:p>
    <w:p w:rsidR="004A2078" w:rsidRPr="004952FD" w:rsidRDefault="004A2078" w:rsidP="004A2078">
      <w:pPr>
        <w:pStyle w:val="a6"/>
        <w:spacing w:after="0"/>
        <w:ind w:leftChars="500" w:left="1200" w:firstLineChars="300" w:firstLine="720"/>
        <w:jc w:val="both"/>
        <w:rPr>
          <w:rFonts w:eastAsia="標楷體" w:hint="eastAsia"/>
        </w:rPr>
      </w:pPr>
      <w:r w:rsidRPr="004952FD">
        <w:rPr>
          <w:rFonts w:eastAsia="標楷體" w:hint="eastAsia"/>
        </w:rPr>
        <w:t>帶隊，得由指導老師推薦適當人員代理。</w:t>
      </w:r>
    </w:p>
    <w:p w:rsidR="004A2078" w:rsidRPr="004952FD" w:rsidRDefault="004A2078" w:rsidP="004A2078">
      <w:pPr>
        <w:pStyle w:val="a6"/>
        <w:widowControl/>
        <w:numPr>
          <w:ilvl w:val="0"/>
          <w:numId w:val="20"/>
        </w:numPr>
        <w:spacing w:after="0"/>
        <w:ind w:leftChars="0" w:hanging="240"/>
        <w:rPr>
          <w:rFonts w:eastAsia="標楷體" w:hint="eastAsia"/>
        </w:rPr>
      </w:pPr>
      <w:r w:rsidRPr="004952FD">
        <w:rPr>
          <w:rFonts w:eastAsia="標楷體" w:hint="eastAsia"/>
        </w:rPr>
        <w:t>帶領該社團全力配合或支援學校重大活動。</w:t>
      </w:r>
    </w:p>
    <w:p w:rsidR="004A2078" w:rsidRPr="004952FD" w:rsidRDefault="004A2078" w:rsidP="004A2078">
      <w:pPr>
        <w:pStyle w:val="a6"/>
        <w:widowControl/>
        <w:numPr>
          <w:ilvl w:val="0"/>
          <w:numId w:val="20"/>
        </w:numPr>
        <w:spacing w:after="0"/>
        <w:ind w:leftChars="0" w:hanging="240"/>
        <w:rPr>
          <w:rFonts w:eastAsia="標楷體" w:hint="eastAsia"/>
        </w:rPr>
      </w:pPr>
      <w:r w:rsidRPr="004952FD">
        <w:rPr>
          <w:rFonts w:eastAsia="標楷體" w:hint="eastAsia"/>
        </w:rPr>
        <w:t>列席該社團會議。</w:t>
      </w:r>
    </w:p>
    <w:p w:rsidR="004A2078" w:rsidRPr="004952FD" w:rsidRDefault="004A2078" w:rsidP="004A2078">
      <w:pPr>
        <w:pStyle w:val="a6"/>
        <w:widowControl/>
        <w:numPr>
          <w:ilvl w:val="0"/>
          <w:numId w:val="20"/>
        </w:numPr>
        <w:spacing w:after="0"/>
        <w:ind w:leftChars="0" w:hanging="240"/>
        <w:rPr>
          <w:rFonts w:eastAsia="標楷體" w:hint="eastAsia"/>
        </w:rPr>
      </w:pPr>
      <w:r w:rsidRPr="004952FD">
        <w:rPr>
          <w:rFonts w:eastAsia="標楷體" w:hint="eastAsia"/>
        </w:rPr>
        <w:t>簽證社團移交清冊。</w:t>
      </w:r>
    </w:p>
    <w:p w:rsidR="004A2078" w:rsidRPr="004952FD" w:rsidRDefault="004A2078" w:rsidP="004A2078">
      <w:pPr>
        <w:pStyle w:val="a6"/>
        <w:widowControl/>
        <w:numPr>
          <w:ilvl w:val="0"/>
          <w:numId w:val="20"/>
        </w:numPr>
        <w:spacing w:after="0"/>
        <w:ind w:leftChars="0" w:hanging="240"/>
        <w:rPr>
          <w:rFonts w:eastAsia="標楷體" w:hint="eastAsia"/>
        </w:rPr>
      </w:pPr>
      <w:r w:rsidRPr="004952FD">
        <w:rPr>
          <w:rFonts w:eastAsia="標楷體" w:hint="eastAsia"/>
        </w:rPr>
        <w:t>輔導社團出版刊物。</w:t>
      </w:r>
    </w:p>
    <w:p w:rsidR="004A2078" w:rsidRPr="004952FD" w:rsidRDefault="004A2078" w:rsidP="004A2078">
      <w:pPr>
        <w:pStyle w:val="a6"/>
        <w:spacing w:after="0"/>
        <w:rPr>
          <w:rFonts w:eastAsia="標楷體" w:hint="eastAsia"/>
        </w:rPr>
      </w:pPr>
      <w:r w:rsidRPr="004952FD">
        <w:rPr>
          <w:rFonts w:eastAsia="標楷體" w:hint="eastAsia"/>
        </w:rPr>
        <w:t>十一、輔導社團社務及經費之運作。</w:t>
      </w:r>
    </w:p>
    <w:p w:rsidR="004A2078" w:rsidRPr="004952FD" w:rsidRDefault="004A2078" w:rsidP="004A2078">
      <w:pPr>
        <w:pStyle w:val="a6"/>
        <w:spacing w:after="0"/>
        <w:ind w:leftChars="400" w:left="960" w:firstLineChars="100" w:firstLine="240"/>
        <w:jc w:val="both"/>
        <w:rPr>
          <w:rFonts w:eastAsia="標楷體" w:hint="eastAsia"/>
        </w:rPr>
      </w:pPr>
      <w:r w:rsidRPr="004952FD">
        <w:rPr>
          <w:rFonts w:eastAsia="標楷體" w:hint="eastAsia"/>
        </w:rPr>
        <w:lastRenderedPageBreak/>
        <w:t>十二、適當地處理社團活動期間所遇之重大意外事件，並儘速通報學校。</w:t>
      </w:r>
    </w:p>
    <w:p w:rsidR="004A2078" w:rsidRPr="004952FD" w:rsidRDefault="004A2078" w:rsidP="004A2078">
      <w:pPr>
        <w:ind w:leftChars="100" w:left="1440" w:hangingChars="500" w:hanging="1200"/>
        <w:jc w:val="both"/>
        <w:rPr>
          <w:rFonts w:eastAsia="標楷體" w:hint="eastAsia"/>
        </w:rPr>
      </w:pPr>
      <w:r w:rsidRPr="004952FD">
        <w:rPr>
          <w:rFonts w:eastAsia="標楷體" w:hint="eastAsia"/>
        </w:rPr>
        <w:t>第十六條</w:t>
      </w:r>
      <w:r w:rsidRPr="004952FD">
        <w:rPr>
          <w:rFonts w:eastAsia="標楷體" w:hint="eastAsia"/>
        </w:rPr>
        <w:t xml:space="preserve">    </w:t>
      </w:r>
      <w:r w:rsidRPr="004952FD">
        <w:rPr>
          <w:rFonts w:eastAsia="標楷體" w:hint="eastAsia"/>
        </w:rPr>
        <w:t>顧問工作職掌如下：</w:t>
      </w:r>
    </w:p>
    <w:p w:rsidR="004A2078" w:rsidRPr="004952FD" w:rsidRDefault="004A2078" w:rsidP="004A2078">
      <w:pPr>
        <w:numPr>
          <w:ilvl w:val="0"/>
          <w:numId w:val="25"/>
        </w:numPr>
        <w:jc w:val="both"/>
        <w:rPr>
          <w:rFonts w:eastAsia="標楷體" w:hint="eastAsia"/>
        </w:rPr>
      </w:pPr>
      <w:r w:rsidRPr="004952FD">
        <w:rPr>
          <w:rFonts w:eastAsia="標楷體" w:hint="eastAsia"/>
        </w:rPr>
        <w:t>提供社務發展之建言及諮詢。</w:t>
      </w:r>
    </w:p>
    <w:p w:rsidR="004A2078" w:rsidRPr="004952FD" w:rsidRDefault="004A2078" w:rsidP="004A2078">
      <w:pPr>
        <w:numPr>
          <w:ilvl w:val="0"/>
          <w:numId w:val="25"/>
        </w:numPr>
        <w:jc w:val="both"/>
        <w:rPr>
          <w:rFonts w:eastAsia="標楷體" w:hint="eastAsia"/>
        </w:rPr>
      </w:pPr>
      <w:r w:rsidRPr="004952FD">
        <w:rPr>
          <w:rFonts w:eastAsia="標楷體" w:hint="eastAsia"/>
        </w:rPr>
        <w:t>協助輔導新任幹部。</w:t>
      </w:r>
    </w:p>
    <w:p w:rsidR="004A2078" w:rsidRPr="004952FD" w:rsidRDefault="004A2078" w:rsidP="004A2078">
      <w:pPr>
        <w:ind w:left="240"/>
        <w:jc w:val="both"/>
        <w:rPr>
          <w:rFonts w:eastAsia="標楷體" w:hint="eastAsia"/>
        </w:rPr>
      </w:pPr>
      <w:r w:rsidRPr="004952FD">
        <w:rPr>
          <w:rFonts w:eastAsia="標楷體" w:hint="eastAsia"/>
        </w:rPr>
        <w:t>第十七條</w:t>
      </w:r>
      <w:r w:rsidRPr="004952FD">
        <w:rPr>
          <w:rFonts w:eastAsia="標楷體" w:hint="eastAsia"/>
        </w:rPr>
        <w:t xml:space="preserve">    </w:t>
      </w:r>
      <w:r w:rsidRPr="004952FD">
        <w:rPr>
          <w:rFonts w:eastAsia="標楷體" w:hint="eastAsia"/>
        </w:rPr>
        <w:t>社長工作職掌如下：</w:t>
      </w:r>
    </w:p>
    <w:p w:rsidR="004A2078" w:rsidRPr="004952FD" w:rsidRDefault="004A2078" w:rsidP="004A2078">
      <w:pPr>
        <w:numPr>
          <w:ilvl w:val="0"/>
          <w:numId w:val="12"/>
        </w:numPr>
        <w:jc w:val="both"/>
        <w:rPr>
          <w:rFonts w:eastAsia="標楷體" w:hint="eastAsia"/>
        </w:rPr>
      </w:pPr>
      <w:r w:rsidRPr="004952FD">
        <w:rPr>
          <w:rFonts w:eastAsia="標楷體" w:hint="eastAsia"/>
        </w:rPr>
        <w:t xml:space="preserve"> </w:t>
      </w:r>
      <w:r w:rsidRPr="004952FD">
        <w:rPr>
          <w:rFonts w:eastAsia="標楷體" w:hint="eastAsia"/>
        </w:rPr>
        <w:t>對外代表本社。</w:t>
      </w:r>
    </w:p>
    <w:p w:rsidR="004A2078" w:rsidRPr="004952FD" w:rsidRDefault="004A2078" w:rsidP="004A2078">
      <w:pPr>
        <w:numPr>
          <w:ilvl w:val="0"/>
          <w:numId w:val="12"/>
        </w:numPr>
        <w:jc w:val="both"/>
        <w:rPr>
          <w:rFonts w:eastAsia="標楷體" w:hint="eastAsia"/>
        </w:rPr>
      </w:pPr>
      <w:r w:rsidRPr="004952FD">
        <w:rPr>
          <w:rFonts w:eastAsia="標楷體" w:hint="eastAsia"/>
        </w:rPr>
        <w:t xml:space="preserve"> </w:t>
      </w:r>
      <w:r w:rsidRPr="004952FD">
        <w:rPr>
          <w:rFonts w:eastAsia="標楷體" w:hint="eastAsia"/>
        </w:rPr>
        <w:t>對內領導幹部、協調各組工作。</w:t>
      </w:r>
    </w:p>
    <w:p w:rsidR="004A2078" w:rsidRPr="004952FD" w:rsidRDefault="004A2078" w:rsidP="004A2078">
      <w:pPr>
        <w:numPr>
          <w:ilvl w:val="0"/>
          <w:numId w:val="12"/>
        </w:numPr>
        <w:jc w:val="both"/>
        <w:rPr>
          <w:rFonts w:eastAsia="標楷體" w:hint="eastAsia"/>
        </w:rPr>
      </w:pPr>
      <w:r w:rsidRPr="004952FD">
        <w:rPr>
          <w:rFonts w:eastAsia="標楷體" w:hint="eastAsia"/>
        </w:rPr>
        <w:t xml:space="preserve"> </w:t>
      </w:r>
      <w:r w:rsidRPr="004952FD">
        <w:rPr>
          <w:rFonts w:eastAsia="標楷體" w:hint="eastAsia"/>
        </w:rPr>
        <w:t>召開社員大會及幹部會議，並擔任主席。</w:t>
      </w:r>
    </w:p>
    <w:p w:rsidR="004A2078" w:rsidRPr="004952FD" w:rsidRDefault="004A2078" w:rsidP="004A2078">
      <w:pPr>
        <w:tabs>
          <w:tab w:val="left" w:pos="1560"/>
        </w:tabs>
        <w:ind w:firstLineChars="100" w:firstLine="240"/>
        <w:jc w:val="both"/>
        <w:rPr>
          <w:rFonts w:eastAsia="標楷體" w:hint="eastAsia"/>
        </w:rPr>
      </w:pPr>
      <w:r w:rsidRPr="004952FD">
        <w:rPr>
          <w:rFonts w:eastAsia="標楷體" w:hint="eastAsia"/>
        </w:rPr>
        <w:t>第十八條</w:t>
      </w:r>
      <w:r w:rsidRPr="004952FD">
        <w:rPr>
          <w:rFonts w:eastAsia="標楷體" w:hint="eastAsia"/>
        </w:rPr>
        <w:t xml:space="preserve">    </w:t>
      </w:r>
      <w:r w:rsidRPr="004952FD">
        <w:rPr>
          <w:rFonts w:eastAsia="標楷體" w:hint="eastAsia"/>
        </w:rPr>
        <w:t>副社長工作職掌如下：</w:t>
      </w:r>
    </w:p>
    <w:p w:rsidR="004A2078" w:rsidRPr="004952FD" w:rsidRDefault="004A2078" w:rsidP="004A2078">
      <w:pPr>
        <w:numPr>
          <w:ilvl w:val="0"/>
          <w:numId w:val="13"/>
        </w:numPr>
        <w:tabs>
          <w:tab w:val="left" w:pos="1560"/>
          <w:tab w:val="left" w:pos="1800"/>
        </w:tabs>
        <w:jc w:val="both"/>
        <w:rPr>
          <w:rFonts w:eastAsia="標楷體" w:hint="eastAsia"/>
        </w:rPr>
      </w:pPr>
      <w:r w:rsidRPr="004952FD">
        <w:rPr>
          <w:rFonts w:eastAsia="標楷體" w:hint="eastAsia"/>
        </w:rPr>
        <w:t xml:space="preserve">  </w:t>
      </w:r>
      <w:r w:rsidRPr="004952FD">
        <w:rPr>
          <w:rFonts w:eastAsia="標楷體" w:hint="eastAsia"/>
        </w:rPr>
        <w:t>擬定年度活動計劃及經費預算。</w:t>
      </w:r>
    </w:p>
    <w:p w:rsidR="004A2078" w:rsidRPr="004952FD" w:rsidRDefault="004A2078" w:rsidP="004A2078">
      <w:pPr>
        <w:numPr>
          <w:ilvl w:val="0"/>
          <w:numId w:val="13"/>
        </w:numPr>
        <w:tabs>
          <w:tab w:val="left" w:pos="1560"/>
          <w:tab w:val="left" w:pos="1800"/>
        </w:tabs>
        <w:jc w:val="both"/>
        <w:rPr>
          <w:rFonts w:eastAsia="標楷體" w:hint="eastAsia"/>
        </w:rPr>
      </w:pPr>
      <w:r w:rsidRPr="004952FD">
        <w:rPr>
          <w:rFonts w:eastAsia="標楷體" w:hint="eastAsia"/>
        </w:rPr>
        <w:t xml:space="preserve">  </w:t>
      </w:r>
      <w:r w:rsidRPr="004952FD">
        <w:rPr>
          <w:rFonts w:eastAsia="標楷體" w:hint="eastAsia"/>
        </w:rPr>
        <w:t>輔</w:t>
      </w:r>
      <w:r w:rsidRPr="004952FD">
        <w:rPr>
          <w:rFonts w:eastAsia="標楷體" w:hAnsi="新細明體"/>
          <w:szCs w:val="20"/>
        </w:rPr>
        <w:t>助社長處理各項事務，並於社長因故無法執行職務時，代理其職務</w:t>
      </w:r>
      <w:r w:rsidRPr="004952FD">
        <w:rPr>
          <w:rFonts w:eastAsia="標楷體" w:hint="eastAsia"/>
        </w:rPr>
        <w:t>。</w:t>
      </w:r>
    </w:p>
    <w:p w:rsidR="004A2078" w:rsidRPr="004952FD" w:rsidRDefault="004A2078" w:rsidP="004A2078">
      <w:pPr>
        <w:tabs>
          <w:tab w:val="left" w:pos="1560"/>
          <w:tab w:val="left" w:pos="1800"/>
        </w:tabs>
        <w:jc w:val="both"/>
        <w:rPr>
          <w:rFonts w:eastAsia="標楷體" w:hint="eastAsia"/>
        </w:rPr>
      </w:pPr>
      <w:r w:rsidRPr="004952FD">
        <w:rPr>
          <w:rFonts w:eastAsia="標楷體" w:hint="eastAsia"/>
        </w:rPr>
        <w:t xml:space="preserve">  </w:t>
      </w:r>
      <w:r w:rsidRPr="004952FD">
        <w:rPr>
          <w:rFonts w:eastAsia="標楷體" w:hint="eastAsia"/>
        </w:rPr>
        <w:t>第十九條</w:t>
      </w:r>
      <w:r w:rsidRPr="004952FD">
        <w:rPr>
          <w:rFonts w:eastAsia="標楷體" w:hint="eastAsia"/>
        </w:rPr>
        <w:t xml:space="preserve">    </w:t>
      </w:r>
      <w:r w:rsidRPr="004952FD">
        <w:rPr>
          <w:rFonts w:eastAsia="標楷體" w:hint="eastAsia"/>
        </w:rPr>
        <w:t>活動組工作職掌如下：</w:t>
      </w:r>
    </w:p>
    <w:p w:rsidR="004A2078" w:rsidRPr="004952FD" w:rsidRDefault="004A2078" w:rsidP="004A2078">
      <w:pPr>
        <w:numPr>
          <w:ilvl w:val="0"/>
          <w:numId w:val="14"/>
        </w:numPr>
        <w:tabs>
          <w:tab w:val="left" w:pos="1560"/>
          <w:tab w:val="left" w:pos="1800"/>
        </w:tabs>
        <w:jc w:val="both"/>
        <w:rPr>
          <w:rFonts w:ascii="標楷體" w:eastAsia="標楷體" w:hint="eastAsia"/>
        </w:rPr>
      </w:pPr>
      <w:r w:rsidRPr="004952FD">
        <w:rPr>
          <w:rFonts w:ascii="標楷體" w:eastAsia="標楷體" w:hAnsi="新細明體" w:hint="eastAsia"/>
          <w:szCs w:val="20"/>
        </w:rPr>
        <w:t xml:space="preserve">  辦理本社各項活動、競賽之計劃與執行事宜。</w:t>
      </w:r>
    </w:p>
    <w:p w:rsidR="004A2078" w:rsidRPr="004952FD" w:rsidRDefault="004A2078" w:rsidP="004A2078">
      <w:pPr>
        <w:numPr>
          <w:ilvl w:val="0"/>
          <w:numId w:val="14"/>
        </w:numPr>
        <w:tabs>
          <w:tab w:val="left" w:pos="1560"/>
          <w:tab w:val="left" w:pos="1800"/>
        </w:tabs>
        <w:jc w:val="both"/>
        <w:rPr>
          <w:rFonts w:eastAsia="標楷體" w:hint="eastAsia"/>
        </w:rPr>
      </w:pPr>
      <w:r w:rsidRPr="004952FD">
        <w:rPr>
          <w:rFonts w:eastAsia="標楷體" w:hint="eastAsia"/>
        </w:rPr>
        <w:t xml:space="preserve">  </w:t>
      </w:r>
      <w:r w:rsidRPr="004952FD">
        <w:rPr>
          <w:rFonts w:eastAsia="標楷體" w:hint="eastAsia"/>
        </w:rPr>
        <w:t>活動場地之租借相關事宜。</w:t>
      </w:r>
    </w:p>
    <w:p w:rsidR="004A2078" w:rsidRPr="004952FD" w:rsidRDefault="004A2078" w:rsidP="004A2078">
      <w:pPr>
        <w:tabs>
          <w:tab w:val="left" w:pos="1560"/>
          <w:tab w:val="left" w:pos="1800"/>
        </w:tabs>
        <w:ind w:firstLineChars="100" w:firstLine="240"/>
        <w:jc w:val="both"/>
        <w:rPr>
          <w:rFonts w:eastAsia="標楷體" w:hint="eastAsia"/>
        </w:rPr>
      </w:pPr>
      <w:r w:rsidRPr="004952FD">
        <w:rPr>
          <w:rFonts w:eastAsia="標楷體" w:hint="eastAsia"/>
        </w:rPr>
        <w:t>第二十條</w:t>
      </w:r>
      <w:r w:rsidRPr="004952FD">
        <w:rPr>
          <w:rFonts w:eastAsia="標楷體" w:hint="eastAsia"/>
        </w:rPr>
        <w:t xml:space="preserve">    </w:t>
      </w:r>
      <w:r w:rsidRPr="004952FD">
        <w:rPr>
          <w:rFonts w:eastAsia="標楷體" w:hint="eastAsia"/>
        </w:rPr>
        <w:t>總務組工作職掌如下：</w:t>
      </w:r>
    </w:p>
    <w:p w:rsidR="004A2078" w:rsidRPr="004952FD" w:rsidRDefault="004A2078" w:rsidP="004A2078">
      <w:pPr>
        <w:numPr>
          <w:ilvl w:val="0"/>
          <w:numId w:val="16"/>
        </w:numPr>
        <w:tabs>
          <w:tab w:val="left" w:pos="1560"/>
          <w:tab w:val="left" w:pos="1800"/>
        </w:tabs>
        <w:jc w:val="both"/>
        <w:rPr>
          <w:rFonts w:eastAsia="標楷體" w:hint="eastAsia"/>
        </w:rPr>
      </w:pPr>
      <w:r w:rsidRPr="004952FD">
        <w:rPr>
          <w:rFonts w:eastAsia="標楷體" w:hint="eastAsia"/>
        </w:rPr>
        <w:t xml:space="preserve"> </w:t>
      </w:r>
      <w:r w:rsidRPr="004952FD">
        <w:rPr>
          <w:rFonts w:eastAsia="標楷體" w:hint="eastAsia"/>
        </w:rPr>
        <w:t>管理本社各項有關會計與出納之帳務工作並定期公告。</w:t>
      </w:r>
    </w:p>
    <w:p w:rsidR="004A2078" w:rsidRPr="004952FD" w:rsidRDefault="004A2078" w:rsidP="004A2078">
      <w:pPr>
        <w:numPr>
          <w:ilvl w:val="0"/>
          <w:numId w:val="16"/>
        </w:numPr>
        <w:tabs>
          <w:tab w:val="left" w:pos="1560"/>
          <w:tab w:val="left" w:pos="1800"/>
        </w:tabs>
        <w:jc w:val="both"/>
        <w:rPr>
          <w:rFonts w:eastAsia="標楷體" w:hint="eastAsia"/>
        </w:rPr>
      </w:pPr>
      <w:r w:rsidRPr="004952FD">
        <w:rPr>
          <w:rFonts w:eastAsia="標楷體" w:hint="eastAsia"/>
        </w:rPr>
        <w:t xml:space="preserve"> </w:t>
      </w:r>
      <w:r w:rsidRPr="004952FD">
        <w:rPr>
          <w:rFonts w:eastAsia="標楷體" w:hint="eastAsia"/>
        </w:rPr>
        <w:t>管理本社所有器材並拍照存檔。</w:t>
      </w:r>
    </w:p>
    <w:p w:rsidR="004A2078" w:rsidRPr="004952FD" w:rsidRDefault="004A2078" w:rsidP="004A2078">
      <w:pPr>
        <w:tabs>
          <w:tab w:val="left" w:pos="1560"/>
          <w:tab w:val="left" w:pos="1800"/>
        </w:tabs>
        <w:ind w:firstLineChars="100" w:firstLine="240"/>
        <w:jc w:val="both"/>
        <w:rPr>
          <w:rFonts w:eastAsia="標楷體" w:hint="eastAsia"/>
        </w:rPr>
      </w:pPr>
      <w:r w:rsidRPr="004952FD">
        <w:rPr>
          <w:rFonts w:eastAsia="標楷體" w:hint="eastAsia"/>
        </w:rPr>
        <w:t>第二十一條</w:t>
      </w:r>
      <w:r w:rsidRPr="004952FD">
        <w:rPr>
          <w:rFonts w:eastAsia="標楷體" w:hint="eastAsia"/>
        </w:rPr>
        <w:t xml:space="preserve">  </w:t>
      </w:r>
      <w:r w:rsidRPr="004952FD">
        <w:rPr>
          <w:rFonts w:eastAsia="標楷體" w:hint="eastAsia"/>
        </w:rPr>
        <w:t>文書組工作職掌如下：</w:t>
      </w:r>
    </w:p>
    <w:p w:rsidR="004A2078" w:rsidRPr="004952FD" w:rsidRDefault="004A2078" w:rsidP="004A2078">
      <w:pPr>
        <w:numPr>
          <w:ilvl w:val="0"/>
          <w:numId w:val="15"/>
        </w:numPr>
        <w:tabs>
          <w:tab w:val="left" w:pos="1560"/>
          <w:tab w:val="left" w:pos="1800"/>
        </w:tabs>
        <w:jc w:val="both"/>
        <w:rPr>
          <w:rFonts w:ascii="標楷體" w:eastAsia="標楷體" w:hint="eastAsia"/>
        </w:rPr>
      </w:pPr>
      <w:r w:rsidRPr="004952FD">
        <w:rPr>
          <w:rFonts w:ascii="標楷體" w:eastAsia="標楷體" w:hAnsi="新細明體" w:hint="eastAsia"/>
          <w:szCs w:val="20"/>
        </w:rPr>
        <w:t xml:space="preserve">  掌理本社各項文書、</w:t>
      </w:r>
      <w:r w:rsidRPr="004952FD">
        <w:rPr>
          <w:rFonts w:eastAsia="標楷體" w:hint="eastAsia"/>
        </w:rPr>
        <w:t>會議記錄撰寫</w:t>
      </w:r>
      <w:r w:rsidRPr="004952FD">
        <w:rPr>
          <w:rFonts w:ascii="標楷體" w:eastAsia="標楷體" w:hAnsi="新細明體" w:hint="eastAsia"/>
          <w:szCs w:val="20"/>
        </w:rPr>
        <w:t>、檔案管理、訂定表格之工作。</w:t>
      </w:r>
    </w:p>
    <w:p w:rsidR="004A2078" w:rsidRPr="004952FD" w:rsidRDefault="004A2078" w:rsidP="004A2078">
      <w:pPr>
        <w:numPr>
          <w:ilvl w:val="0"/>
          <w:numId w:val="15"/>
        </w:numPr>
        <w:tabs>
          <w:tab w:val="left" w:pos="1560"/>
          <w:tab w:val="left" w:pos="1800"/>
        </w:tabs>
        <w:jc w:val="both"/>
        <w:rPr>
          <w:rFonts w:eastAsia="標楷體" w:hint="eastAsia"/>
        </w:rPr>
      </w:pPr>
      <w:r w:rsidRPr="004952FD">
        <w:rPr>
          <w:rFonts w:eastAsia="標楷體" w:hint="eastAsia"/>
        </w:rPr>
        <w:t xml:space="preserve">  </w:t>
      </w:r>
      <w:r w:rsidRPr="004952FD">
        <w:rPr>
          <w:rFonts w:eastAsia="標楷體" w:hint="eastAsia"/>
        </w:rPr>
        <w:t>社團評鑑總籌。</w:t>
      </w:r>
    </w:p>
    <w:p w:rsidR="004A2078" w:rsidRPr="004952FD" w:rsidRDefault="004A2078" w:rsidP="004A2078">
      <w:pPr>
        <w:numPr>
          <w:ilvl w:val="0"/>
          <w:numId w:val="15"/>
        </w:numPr>
        <w:tabs>
          <w:tab w:val="left" w:pos="1560"/>
          <w:tab w:val="left" w:pos="1800"/>
        </w:tabs>
        <w:jc w:val="both"/>
        <w:rPr>
          <w:rFonts w:ascii="標楷體" w:eastAsia="標楷體" w:hint="eastAsia"/>
        </w:rPr>
      </w:pPr>
      <w:r w:rsidRPr="004952FD">
        <w:rPr>
          <w:rFonts w:eastAsia="標楷體" w:hint="eastAsia"/>
        </w:rPr>
        <w:t xml:space="preserve">  </w:t>
      </w:r>
      <w:r w:rsidRPr="004952FD">
        <w:rPr>
          <w:rFonts w:ascii="標楷體" w:eastAsia="標楷體" w:hAnsi="新細明體" w:hint="eastAsia"/>
          <w:szCs w:val="20"/>
        </w:rPr>
        <w:t>本社各項宣傳品、社團課程海報、社辦內部設計之製作。</w:t>
      </w:r>
    </w:p>
    <w:p w:rsidR="004A2078" w:rsidRPr="004952FD" w:rsidRDefault="004A2078" w:rsidP="004A2078">
      <w:pPr>
        <w:tabs>
          <w:tab w:val="left" w:pos="1560"/>
          <w:tab w:val="left" w:pos="1800"/>
        </w:tabs>
        <w:jc w:val="both"/>
        <w:rPr>
          <w:rFonts w:eastAsia="標楷體" w:hint="eastAsia"/>
        </w:rPr>
      </w:pPr>
      <w:r w:rsidRPr="004952FD">
        <w:rPr>
          <w:rFonts w:eastAsia="標楷體" w:hint="eastAsia"/>
        </w:rPr>
        <w:t xml:space="preserve">  </w:t>
      </w:r>
      <w:r w:rsidRPr="004952FD">
        <w:rPr>
          <w:rFonts w:eastAsia="標楷體" w:hint="eastAsia"/>
        </w:rPr>
        <w:t>第二十二條</w:t>
      </w:r>
      <w:r w:rsidRPr="004952FD">
        <w:rPr>
          <w:rFonts w:eastAsia="標楷體" w:hint="eastAsia"/>
        </w:rPr>
        <w:t xml:space="preserve">  </w:t>
      </w:r>
      <w:r w:rsidRPr="004952FD">
        <w:rPr>
          <w:rFonts w:eastAsia="標楷體" w:hint="eastAsia"/>
        </w:rPr>
        <w:t>公關組工作職掌如下：</w:t>
      </w:r>
    </w:p>
    <w:p w:rsidR="004A2078" w:rsidRPr="004952FD" w:rsidRDefault="004A2078" w:rsidP="004A2078">
      <w:pPr>
        <w:numPr>
          <w:ilvl w:val="0"/>
          <w:numId w:val="21"/>
        </w:numPr>
        <w:tabs>
          <w:tab w:val="left" w:pos="1560"/>
          <w:tab w:val="left" w:pos="1800"/>
        </w:tabs>
        <w:jc w:val="both"/>
        <w:rPr>
          <w:rFonts w:ascii="標楷體" w:eastAsia="標楷體" w:hAnsi="新細明體" w:hint="eastAsia"/>
          <w:szCs w:val="20"/>
        </w:rPr>
      </w:pPr>
      <w:r w:rsidRPr="004952FD">
        <w:rPr>
          <w:rFonts w:ascii="標楷體" w:eastAsia="標楷體" w:hAnsi="新細明體" w:hint="eastAsia"/>
          <w:szCs w:val="20"/>
        </w:rPr>
        <w:t xml:space="preserve">  掌理本社對內、對外社團之聯絡工作、各節日的卡片分配與寄送。</w:t>
      </w:r>
    </w:p>
    <w:p w:rsidR="004A2078" w:rsidRPr="004952FD" w:rsidRDefault="004A2078" w:rsidP="004A2078">
      <w:pPr>
        <w:numPr>
          <w:ilvl w:val="0"/>
          <w:numId w:val="21"/>
        </w:numPr>
        <w:tabs>
          <w:tab w:val="left" w:pos="1560"/>
          <w:tab w:val="left" w:pos="1800"/>
        </w:tabs>
        <w:jc w:val="both"/>
        <w:rPr>
          <w:rFonts w:ascii="標楷體" w:eastAsia="標楷體" w:hAnsi="新細明體" w:hint="eastAsia"/>
          <w:szCs w:val="20"/>
        </w:rPr>
      </w:pPr>
      <w:r w:rsidRPr="004952FD">
        <w:rPr>
          <w:rFonts w:ascii="標楷體" w:eastAsia="標楷體" w:hAnsi="新細明體" w:hint="eastAsia"/>
          <w:szCs w:val="20"/>
        </w:rPr>
        <w:t xml:space="preserve">  收發本社信件。</w:t>
      </w:r>
    </w:p>
    <w:p w:rsidR="004A2078" w:rsidRPr="004952FD" w:rsidRDefault="004A2078" w:rsidP="004A2078">
      <w:pPr>
        <w:numPr>
          <w:ilvl w:val="0"/>
          <w:numId w:val="21"/>
        </w:numPr>
        <w:tabs>
          <w:tab w:val="left" w:pos="1560"/>
          <w:tab w:val="left" w:pos="1800"/>
        </w:tabs>
        <w:jc w:val="both"/>
        <w:rPr>
          <w:rFonts w:eastAsia="標楷體" w:hint="eastAsia"/>
        </w:rPr>
      </w:pPr>
      <w:r w:rsidRPr="004952FD">
        <w:rPr>
          <w:rFonts w:eastAsia="標楷體" w:hint="eastAsia"/>
        </w:rPr>
        <w:t xml:space="preserve">  </w:t>
      </w:r>
      <w:r w:rsidRPr="004952FD">
        <w:rPr>
          <w:rFonts w:eastAsia="標楷體" w:hint="eastAsia"/>
        </w:rPr>
        <w:t>活動申請單、公假單及其他校內相關文件手續之辦理。</w:t>
      </w:r>
    </w:p>
    <w:p w:rsidR="004A2078" w:rsidRPr="004952FD" w:rsidRDefault="004A2078" w:rsidP="004A2078">
      <w:pPr>
        <w:tabs>
          <w:tab w:val="left" w:pos="1560"/>
          <w:tab w:val="left" w:pos="1800"/>
        </w:tabs>
        <w:jc w:val="both"/>
        <w:rPr>
          <w:rFonts w:eastAsia="標楷體" w:hint="eastAsia"/>
        </w:rPr>
      </w:pPr>
      <w:r w:rsidRPr="004952FD">
        <w:rPr>
          <w:rFonts w:eastAsia="標楷體" w:hint="eastAsia"/>
        </w:rPr>
        <w:t xml:space="preserve">  </w:t>
      </w:r>
      <w:r w:rsidRPr="004952FD">
        <w:rPr>
          <w:rFonts w:eastAsia="標楷體" w:hint="eastAsia"/>
        </w:rPr>
        <w:t>第二十三條</w:t>
      </w:r>
      <w:r w:rsidRPr="004952FD">
        <w:rPr>
          <w:rFonts w:eastAsia="標楷體" w:hint="eastAsia"/>
        </w:rPr>
        <w:t xml:space="preserve">  </w:t>
      </w:r>
      <w:r w:rsidRPr="004952FD">
        <w:rPr>
          <w:rFonts w:eastAsia="標楷體" w:hint="eastAsia"/>
        </w:rPr>
        <w:t>資訊組工作職掌如下：</w:t>
      </w:r>
    </w:p>
    <w:p w:rsidR="004A2078" w:rsidRPr="004952FD" w:rsidRDefault="004A2078" w:rsidP="004A2078">
      <w:pPr>
        <w:tabs>
          <w:tab w:val="left" w:pos="1560"/>
          <w:tab w:val="left" w:pos="1800"/>
        </w:tabs>
        <w:ind w:leftChars="500" w:left="1920" w:hangingChars="300" w:hanging="720"/>
        <w:jc w:val="both"/>
        <w:rPr>
          <w:rFonts w:ascii="標楷體" w:eastAsia="標楷體" w:hAnsi="新細明體" w:hint="eastAsia"/>
          <w:szCs w:val="20"/>
        </w:rPr>
      </w:pPr>
      <w:r w:rsidRPr="004952FD">
        <w:rPr>
          <w:rFonts w:ascii="標楷體" w:eastAsia="標楷體" w:hAnsi="新細明體" w:hint="eastAsia"/>
          <w:szCs w:val="20"/>
        </w:rPr>
        <w:t>一、  本社社員資料之統整工作、製作及保管歷屆指導老師與資深幹部之詳細資料。</w:t>
      </w:r>
    </w:p>
    <w:p w:rsidR="004A2078" w:rsidRPr="004952FD" w:rsidRDefault="004A2078" w:rsidP="004A2078">
      <w:pPr>
        <w:tabs>
          <w:tab w:val="left" w:pos="1800"/>
        </w:tabs>
        <w:ind w:left="1200"/>
        <w:jc w:val="both"/>
        <w:rPr>
          <w:rFonts w:ascii="標楷體" w:eastAsia="標楷體" w:hint="eastAsia"/>
        </w:rPr>
      </w:pPr>
      <w:r w:rsidRPr="004952FD">
        <w:rPr>
          <w:rFonts w:ascii="標楷體" w:eastAsia="標楷體" w:hAnsi="新細明體" w:hint="eastAsia"/>
          <w:szCs w:val="20"/>
        </w:rPr>
        <w:t>二、  本社社刊製作及編排。</w:t>
      </w:r>
    </w:p>
    <w:p w:rsidR="004A2078" w:rsidRPr="004952FD" w:rsidRDefault="004A2078" w:rsidP="004A2078">
      <w:pPr>
        <w:tabs>
          <w:tab w:val="left" w:pos="1560"/>
          <w:tab w:val="left" w:pos="1800"/>
        </w:tabs>
        <w:ind w:left="1200"/>
        <w:jc w:val="both"/>
        <w:rPr>
          <w:rFonts w:ascii="標楷體" w:eastAsia="標楷體" w:hAnsi="新細明體" w:hint="eastAsia"/>
          <w:szCs w:val="20"/>
        </w:rPr>
      </w:pPr>
      <w:r w:rsidRPr="004952FD">
        <w:rPr>
          <w:rFonts w:ascii="標楷體" w:eastAsia="標楷體" w:hAnsi="新細明體" w:hint="eastAsia"/>
          <w:szCs w:val="20"/>
        </w:rPr>
        <w:t>三、  社團網頁修改與製作。</w:t>
      </w:r>
    </w:p>
    <w:p w:rsidR="004A2078" w:rsidRPr="004952FD" w:rsidRDefault="004A2078" w:rsidP="004A2078">
      <w:pPr>
        <w:tabs>
          <w:tab w:val="left" w:pos="1560"/>
          <w:tab w:val="left" w:pos="1800"/>
        </w:tabs>
        <w:ind w:firstLineChars="100" w:firstLine="240"/>
        <w:jc w:val="both"/>
        <w:rPr>
          <w:rFonts w:ascii="標楷體" w:eastAsia="標楷體" w:hAnsi="標楷體" w:hint="eastAsia"/>
        </w:rPr>
      </w:pPr>
      <w:r w:rsidRPr="004952FD">
        <w:rPr>
          <w:rFonts w:ascii="標楷體" w:eastAsia="標楷體" w:hAnsi="標楷體" w:hint="eastAsia"/>
        </w:rPr>
        <w:t>第二十四條  社長應經社員大會公開選舉。</w:t>
      </w:r>
    </w:p>
    <w:p w:rsidR="004A2078" w:rsidRPr="004952FD" w:rsidRDefault="004A2078" w:rsidP="004A2078">
      <w:pPr>
        <w:tabs>
          <w:tab w:val="left" w:pos="1560"/>
          <w:tab w:val="left" w:pos="1800"/>
        </w:tabs>
        <w:jc w:val="both"/>
        <w:rPr>
          <w:rFonts w:ascii="標楷體" w:eastAsia="標楷體" w:hAnsi="標楷體" w:hint="eastAsia"/>
        </w:rPr>
      </w:pPr>
      <w:r w:rsidRPr="004952FD">
        <w:rPr>
          <w:rFonts w:eastAsia="標楷體" w:hint="eastAsia"/>
        </w:rPr>
        <w:t xml:space="preserve">  </w:t>
      </w:r>
      <w:r w:rsidRPr="004952FD">
        <w:rPr>
          <w:rFonts w:eastAsia="標楷體" w:hint="eastAsia"/>
        </w:rPr>
        <w:t>第二十五條</w:t>
      </w:r>
      <w:r w:rsidRPr="004952FD">
        <w:rPr>
          <w:rFonts w:eastAsia="標楷體" w:hint="eastAsia"/>
        </w:rPr>
        <w:t xml:space="preserve">  </w:t>
      </w:r>
      <w:r w:rsidRPr="004952FD">
        <w:rPr>
          <w:rFonts w:ascii="標楷體" w:eastAsia="標楷體" w:hAnsi="標楷體" w:hint="eastAsia"/>
        </w:rPr>
        <w:t>社長之選舉，如僅一人競選，應經全體社員三分之一以上（含）同意。</w:t>
      </w:r>
    </w:p>
    <w:p w:rsidR="004A2078" w:rsidRPr="004952FD" w:rsidRDefault="004A2078" w:rsidP="004A2078">
      <w:pPr>
        <w:tabs>
          <w:tab w:val="left" w:pos="1560"/>
          <w:tab w:val="left" w:pos="1800"/>
        </w:tabs>
        <w:ind w:left="1680" w:hangingChars="700" w:hanging="1680"/>
        <w:jc w:val="both"/>
        <w:rPr>
          <w:rFonts w:ascii="標楷體" w:eastAsia="標楷體" w:hAnsi="標楷體" w:hint="eastAsia"/>
        </w:rPr>
      </w:pPr>
      <w:r w:rsidRPr="004952FD">
        <w:rPr>
          <w:rFonts w:ascii="標楷體" w:eastAsia="標楷體" w:hAnsi="標楷體" w:hint="eastAsia"/>
        </w:rPr>
        <w:t xml:space="preserve">  第二十六條  社長任期為一年，社長之罷免應有全體社員十分之一以上（含）連署，以特別決議之方式表決之。</w:t>
      </w:r>
    </w:p>
    <w:p w:rsidR="004A2078" w:rsidRPr="004952FD" w:rsidRDefault="004A2078" w:rsidP="004A2078">
      <w:pPr>
        <w:tabs>
          <w:tab w:val="left" w:pos="1560"/>
          <w:tab w:val="left" w:pos="1800"/>
        </w:tabs>
        <w:jc w:val="both"/>
        <w:rPr>
          <w:rFonts w:ascii="標楷體" w:eastAsia="標楷體" w:hAnsi="標楷體" w:hint="eastAsia"/>
        </w:rPr>
      </w:pPr>
      <w:r w:rsidRPr="004952FD">
        <w:rPr>
          <w:rFonts w:ascii="標楷體" w:eastAsia="標楷體" w:hAnsi="標楷體" w:hint="eastAsia"/>
        </w:rPr>
        <w:t xml:space="preserve">  第二十七條  社長因故出缺時，應另行改選。</w:t>
      </w:r>
    </w:p>
    <w:p w:rsidR="004A2078" w:rsidRPr="004952FD" w:rsidRDefault="004A2078" w:rsidP="004A2078">
      <w:pPr>
        <w:tabs>
          <w:tab w:val="left" w:pos="1560"/>
          <w:tab w:val="left" w:pos="1800"/>
        </w:tabs>
        <w:ind w:firstLineChars="100" w:firstLine="240"/>
        <w:jc w:val="both"/>
        <w:rPr>
          <w:rFonts w:eastAsia="標楷體" w:hint="eastAsia"/>
        </w:rPr>
      </w:pPr>
      <w:r w:rsidRPr="004952FD">
        <w:rPr>
          <w:rFonts w:eastAsia="標楷體" w:hint="eastAsia"/>
        </w:rPr>
        <w:t>第二十八條</w:t>
      </w:r>
      <w:r w:rsidRPr="004952FD">
        <w:rPr>
          <w:rFonts w:eastAsia="標楷體" w:hint="eastAsia"/>
        </w:rPr>
        <w:t xml:space="preserve">  </w:t>
      </w:r>
      <w:r w:rsidRPr="004952FD">
        <w:rPr>
          <w:rFonts w:eastAsia="標楷體" w:hint="eastAsia"/>
        </w:rPr>
        <w:t>本社幹部如有下列情事者應與解職：</w:t>
      </w:r>
    </w:p>
    <w:p w:rsidR="004A2078" w:rsidRPr="004952FD" w:rsidRDefault="004A2078" w:rsidP="004A2078">
      <w:pPr>
        <w:numPr>
          <w:ilvl w:val="0"/>
          <w:numId w:val="17"/>
        </w:numPr>
        <w:tabs>
          <w:tab w:val="left" w:pos="1560"/>
          <w:tab w:val="left" w:pos="1800"/>
        </w:tabs>
        <w:jc w:val="both"/>
        <w:rPr>
          <w:rFonts w:eastAsia="標楷體" w:hint="eastAsia"/>
        </w:rPr>
      </w:pPr>
      <w:r w:rsidRPr="004952FD">
        <w:rPr>
          <w:rFonts w:eastAsia="標楷體" w:hint="eastAsia"/>
        </w:rPr>
        <w:t xml:space="preserve"> </w:t>
      </w:r>
      <w:r w:rsidRPr="004952FD">
        <w:rPr>
          <w:rFonts w:eastAsia="標楷體" w:hint="eastAsia"/>
        </w:rPr>
        <w:t>因個人生活環境不允許，無法繼續任職，經社員大會准許其辭職者。</w:t>
      </w:r>
    </w:p>
    <w:p w:rsidR="004A2078" w:rsidRPr="004952FD" w:rsidRDefault="004A2078" w:rsidP="004A2078">
      <w:pPr>
        <w:tabs>
          <w:tab w:val="left" w:pos="1560"/>
          <w:tab w:val="left" w:pos="1800"/>
        </w:tabs>
        <w:ind w:left="1680" w:hangingChars="700" w:hanging="1680"/>
        <w:jc w:val="both"/>
        <w:rPr>
          <w:rFonts w:ascii="標楷體" w:eastAsia="標楷體" w:hAnsi="新細明體" w:hint="eastAsia"/>
          <w:szCs w:val="20"/>
        </w:rPr>
      </w:pPr>
      <w:r w:rsidRPr="004952FD">
        <w:rPr>
          <w:rFonts w:eastAsia="標楷體" w:hint="eastAsia"/>
        </w:rPr>
        <w:t xml:space="preserve">          </w:t>
      </w:r>
      <w:r w:rsidRPr="004952FD">
        <w:rPr>
          <w:rFonts w:eastAsia="標楷體" w:hint="eastAsia"/>
        </w:rPr>
        <w:t>二、</w:t>
      </w:r>
      <w:r w:rsidRPr="004952FD">
        <w:rPr>
          <w:rFonts w:eastAsia="標楷體" w:hint="eastAsia"/>
        </w:rPr>
        <w:t xml:space="preserve"> </w:t>
      </w:r>
      <w:r w:rsidRPr="004952FD">
        <w:rPr>
          <w:rFonts w:eastAsia="標楷體" w:hint="eastAsia"/>
        </w:rPr>
        <w:t>曠廢職務、工作不力，經社員大會裁定令其解職者。</w:t>
      </w:r>
    </w:p>
    <w:p w:rsidR="004A2078" w:rsidRPr="004952FD" w:rsidRDefault="004A2078" w:rsidP="004A2078">
      <w:pPr>
        <w:tabs>
          <w:tab w:val="left" w:pos="1560"/>
          <w:tab w:val="left" w:pos="1800"/>
        </w:tabs>
        <w:ind w:left="1960" w:hangingChars="700" w:hanging="1960"/>
        <w:jc w:val="both"/>
        <w:rPr>
          <w:rFonts w:ascii="標楷體" w:eastAsia="標楷體" w:hAnsi="新細明體" w:hint="eastAsia"/>
          <w:szCs w:val="20"/>
        </w:rPr>
      </w:pPr>
      <w:r w:rsidRPr="004952FD">
        <w:rPr>
          <w:rFonts w:ascii="標楷體" w:eastAsia="標楷體" w:hAnsi="新細明體" w:hint="eastAsia"/>
          <w:sz w:val="28"/>
          <w:szCs w:val="20"/>
        </w:rPr>
        <w:t>第四章 會議</w:t>
      </w:r>
    </w:p>
    <w:p w:rsidR="004A2078" w:rsidRPr="004952FD" w:rsidRDefault="004A2078" w:rsidP="004A2078">
      <w:pPr>
        <w:tabs>
          <w:tab w:val="left" w:pos="1260"/>
          <w:tab w:val="left" w:pos="1440"/>
        </w:tabs>
        <w:ind w:firstLineChars="100" w:firstLine="240"/>
        <w:jc w:val="both"/>
        <w:rPr>
          <w:rFonts w:ascii="標楷體" w:eastAsia="標楷體" w:hAnsi="標楷體" w:hint="eastAsia"/>
        </w:rPr>
      </w:pPr>
      <w:r w:rsidRPr="004952FD">
        <w:rPr>
          <w:rFonts w:eastAsia="標楷體" w:hint="eastAsia"/>
        </w:rPr>
        <w:lastRenderedPageBreak/>
        <w:t>第二十九條</w:t>
      </w:r>
      <w:r w:rsidRPr="004952FD">
        <w:rPr>
          <w:rFonts w:eastAsia="標楷體" w:hint="eastAsia"/>
        </w:rPr>
        <w:t xml:space="preserve">  </w:t>
      </w:r>
      <w:r w:rsidRPr="004952FD">
        <w:rPr>
          <w:rFonts w:ascii="標楷體" w:eastAsia="標楷體" w:hAnsi="標楷體" w:hint="eastAsia"/>
        </w:rPr>
        <w:t xml:space="preserve">本社以社員大會最高決議機構。 </w:t>
      </w:r>
    </w:p>
    <w:p w:rsidR="004A2078" w:rsidRPr="004952FD" w:rsidRDefault="004A2078" w:rsidP="004A2078">
      <w:pPr>
        <w:tabs>
          <w:tab w:val="left" w:pos="1260"/>
          <w:tab w:val="left" w:pos="1440"/>
        </w:tabs>
        <w:ind w:firstLineChars="100" w:firstLine="240"/>
        <w:jc w:val="both"/>
        <w:rPr>
          <w:rFonts w:ascii="標楷體" w:eastAsia="標楷體" w:hAnsi="標楷體" w:hint="eastAsia"/>
        </w:rPr>
      </w:pPr>
      <w:r w:rsidRPr="004952FD">
        <w:rPr>
          <w:rFonts w:ascii="標楷體" w:eastAsia="標楷體" w:hAnsi="標楷體" w:hint="eastAsia"/>
        </w:rPr>
        <w:t>第三十條　  社團若有下列情事發生應經社員大會決議：</w:t>
      </w:r>
    </w:p>
    <w:p w:rsidR="004A2078" w:rsidRPr="004952FD" w:rsidRDefault="004A2078" w:rsidP="004A2078">
      <w:pPr>
        <w:numPr>
          <w:ilvl w:val="0"/>
          <w:numId w:val="22"/>
        </w:numPr>
        <w:jc w:val="both"/>
        <w:rPr>
          <w:rFonts w:ascii="標楷體" w:eastAsia="標楷體" w:hAnsi="標楷體" w:hint="eastAsia"/>
        </w:rPr>
      </w:pPr>
      <w:r w:rsidRPr="004952FD">
        <w:rPr>
          <w:rFonts w:ascii="標楷體" w:eastAsia="標楷體" w:hAnsi="標楷體" w:hint="eastAsia"/>
        </w:rPr>
        <w:t xml:space="preserve"> 本組織章程及各項辦法之制定與修改。</w:t>
      </w:r>
    </w:p>
    <w:p w:rsidR="004A2078" w:rsidRPr="004952FD" w:rsidRDefault="004A2078" w:rsidP="004A2078">
      <w:pPr>
        <w:numPr>
          <w:ilvl w:val="0"/>
          <w:numId w:val="22"/>
        </w:numPr>
        <w:jc w:val="both"/>
        <w:rPr>
          <w:rFonts w:ascii="標楷體" w:eastAsia="標楷體" w:hAnsi="標楷體" w:hint="eastAsia"/>
        </w:rPr>
      </w:pPr>
      <w:r w:rsidRPr="004952FD">
        <w:rPr>
          <w:rFonts w:ascii="新細明體" w:hAnsi="新細明體" w:hint="eastAsia"/>
          <w:sz w:val="20"/>
          <w:szCs w:val="20"/>
        </w:rPr>
        <w:t xml:space="preserve"> </w:t>
      </w:r>
      <w:r w:rsidRPr="004952FD">
        <w:rPr>
          <w:rFonts w:ascii="標楷體" w:eastAsia="標楷體" w:hAnsi="新細明體" w:hint="eastAsia"/>
          <w:szCs w:val="20"/>
        </w:rPr>
        <w:t>議決本社各項工作計劃、報告及經費收支、預算編列、決算等事項。</w:t>
      </w:r>
    </w:p>
    <w:p w:rsidR="004A2078" w:rsidRPr="004952FD" w:rsidRDefault="004A2078" w:rsidP="004A2078">
      <w:pPr>
        <w:numPr>
          <w:ilvl w:val="0"/>
          <w:numId w:val="22"/>
        </w:numPr>
        <w:jc w:val="both"/>
        <w:rPr>
          <w:rFonts w:ascii="標楷體" w:eastAsia="標楷體" w:hAnsi="標楷體" w:hint="eastAsia"/>
        </w:rPr>
      </w:pPr>
      <w:r w:rsidRPr="004952FD">
        <w:rPr>
          <w:rFonts w:ascii="標楷體" w:eastAsia="標楷體" w:hAnsi="標楷體" w:hint="eastAsia"/>
        </w:rPr>
        <w:t xml:space="preserve"> 社長之選舉及罷免。</w:t>
      </w:r>
    </w:p>
    <w:p w:rsidR="004A2078" w:rsidRPr="004952FD" w:rsidRDefault="004A2078" w:rsidP="004A2078">
      <w:pPr>
        <w:numPr>
          <w:ilvl w:val="0"/>
          <w:numId w:val="22"/>
        </w:numPr>
        <w:jc w:val="both"/>
        <w:rPr>
          <w:rFonts w:ascii="標楷體" w:eastAsia="標楷體" w:hAnsi="標楷體" w:hint="eastAsia"/>
        </w:rPr>
      </w:pPr>
      <w:r w:rsidRPr="004952FD">
        <w:rPr>
          <w:rFonts w:ascii="標楷體" w:eastAsia="標楷體" w:hAnsi="標楷體" w:hint="eastAsia"/>
        </w:rPr>
        <w:t xml:space="preserve"> 幹部會之監督。</w:t>
      </w:r>
    </w:p>
    <w:p w:rsidR="004A2078" w:rsidRPr="004952FD" w:rsidRDefault="004A2078" w:rsidP="004A2078">
      <w:pPr>
        <w:numPr>
          <w:ilvl w:val="0"/>
          <w:numId w:val="22"/>
        </w:numPr>
        <w:jc w:val="both"/>
        <w:rPr>
          <w:rFonts w:ascii="標楷體" w:eastAsia="標楷體" w:hAnsi="標楷體" w:hint="eastAsia"/>
        </w:rPr>
      </w:pPr>
      <w:r w:rsidRPr="004952FD">
        <w:rPr>
          <w:rFonts w:ascii="標楷體" w:eastAsia="標楷體" w:hAnsi="標楷體" w:hint="eastAsia"/>
        </w:rPr>
        <w:t xml:space="preserve"> 議決本社財產之處理。</w:t>
      </w:r>
    </w:p>
    <w:p w:rsidR="004A2078" w:rsidRPr="004952FD" w:rsidRDefault="004A2078" w:rsidP="004A2078">
      <w:pPr>
        <w:numPr>
          <w:ilvl w:val="0"/>
          <w:numId w:val="22"/>
        </w:numPr>
        <w:jc w:val="both"/>
        <w:rPr>
          <w:rFonts w:ascii="標楷體" w:eastAsia="標楷體" w:hAnsi="標楷體" w:hint="eastAsia"/>
        </w:rPr>
      </w:pPr>
      <w:r w:rsidRPr="004952FD">
        <w:rPr>
          <w:rFonts w:ascii="標楷體" w:eastAsia="標楷體" w:hAnsi="標楷體" w:hint="eastAsia"/>
        </w:rPr>
        <w:t xml:space="preserve"> 社員之開除。</w:t>
      </w:r>
    </w:p>
    <w:p w:rsidR="004A2078" w:rsidRPr="004952FD" w:rsidRDefault="004A2078" w:rsidP="004A2078">
      <w:pPr>
        <w:numPr>
          <w:ilvl w:val="0"/>
          <w:numId w:val="22"/>
        </w:numPr>
        <w:jc w:val="both"/>
        <w:rPr>
          <w:rFonts w:ascii="標楷體" w:eastAsia="標楷體" w:hAnsi="標楷體" w:hint="eastAsia"/>
        </w:rPr>
      </w:pPr>
      <w:r w:rsidRPr="004952FD">
        <w:rPr>
          <w:rFonts w:ascii="標楷體" w:eastAsia="標楷體" w:hAnsi="標楷體" w:hint="eastAsia"/>
        </w:rPr>
        <w:t xml:space="preserve"> 社團之自行解散。</w:t>
      </w:r>
    </w:p>
    <w:p w:rsidR="004A2078" w:rsidRPr="004952FD" w:rsidRDefault="004A2078" w:rsidP="004A2078">
      <w:pPr>
        <w:numPr>
          <w:ilvl w:val="0"/>
          <w:numId w:val="22"/>
        </w:numPr>
        <w:jc w:val="both"/>
        <w:rPr>
          <w:rFonts w:ascii="標楷體" w:eastAsia="標楷體" w:hAnsi="標楷體" w:hint="eastAsia"/>
        </w:rPr>
      </w:pPr>
      <w:r w:rsidRPr="004952FD">
        <w:rPr>
          <w:rFonts w:ascii="標楷體" w:eastAsia="標楷體" w:hAnsi="標楷體" w:hint="eastAsia"/>
        </w:rPr>
        <w:t xml:space="preserve"> 本社相關人員獎懲。</w:t>
      </w:r>
    </w:p>
    <w:p w:rsidR="004A2078" w:rsidRPr="004952FD" w:rsidRDefault="004A2078" w:rsidP="004A2078">
      <w:pPr>
        <w:ind w:firstLineChars="100" w:firstLine="240"/>
        <w:jc w:val="both"/>
        <w:rPr>
          <w:rFonts w:ascii="標楷體" w:eastAsia="標楷體" w:hAnsi="標楷體" w:hint="eastAsia"/>
        </w:rPr>
      </w:pPr>
      <w:r w:rsidRPr="004952FD">
        <w:rPr>
          <w:rFonts w:ascii="標楷體" w:eastAsia="標楷體" w:hAnsi="標楷體" w:hint="eastAsia"/>
        </w:rPr>
        <w:t xml:space="preserve">第三十一條  本社為執行前項第五項之監督，得置監事或監察若干人。 </w:t>
      </w:r>
    </w:p>
    <w:p w:rsidR="004A2078" w:rsidRPr="004952FD" w:rsidRDefault="004A2078" w:rsidP="004A2078">
      <w:pPr>
        <w:ind w:leftChars="100" w:left="1680" w:hangingChars="600" w:hanging="1440"/>
        <w:jc w:val="both"/>
        <w:rPr>
          <w:rFonts w:ascii="標楷體" w:eastAsia="標楷體" w:hAnsi="標楷體" w:hint="eastAsia"/>
        </w:rPr>
      </w:pPr>
      <w:r w:rsidRPr="004952FD">
        <w:rPr>
          <w:rFonts w:ascii="標楷體" w:eastAsia="標楷體" w:hAnsi="標楷體" w:hint="eastAsia"/>
        </w:rPr>
        <w:t xml:space="preserve">第三十二條  社員大會由社長召開之，每學期至少一次。 </w:t>
      </w:r>
    </w:p>
    <w:p w:rsidR="004A2078" w:rsidRPr="004952FD" w:rsidRDefault="004A2078" w:rsidP="004A2078">
      <w:pPr>
        <w:ind w:leftChars="100" w:left="1920" w:hangingChars="700" w:hanging="1680"/>
        <w:jc w:val="both"/>
        <w:rPr>
          <w:rFonts w:ascii="標楷體" w:eastAsia="標楷體" w:hAnsi="標楷體" w:hint="eastAsia"/>
        </w:rPr>
      </w:pPr>
      <w:r w:rsidRPr="004952FD">
        <w:rPr>
          <w:rFonts w:ascii="標楷體" w:eastAsia="標楷體" w:hAnsi="標楷體" w:hint="eastAsia"/>
        </w:rPr>
        <w:t>第三十三條  全體社員十分之一以上連署請求，表明會議目的及召開理由時，幹部會應即</w:t>
      </w:r>
    </w:p>
    <w:p w:rsidR="004A2078" w:rsidRPr="004952FD" w:rsidRDefault="004A2078" w:rsidP="004A2078">
      <w:pPr>
        <w:ind w:leftChars="700" w:left="1920" w:hangingChars="100" w:hanging="240"/>
        <w:jc w:val="both"/>
        <w:rPr>
          <w:rFonts w:ascii="標楷體" w:eastAsia="標楷體" w:hAnsi="標楷體" w:hint="eastAsia"/>
        </w:rPr>
      </w:pPr>
      <w:r w:rsidRPr="004952FD">
        <w:rPr>
          <w:rFonts w:ascii="標楷體" w:eastAsia="標楷體" w:hAnsi="標楷體" w:hint="eastAsia"/>
        </w:rPr>
        <w:t>召開臨時社員大會。</w:t>
      </w:r>
    </w:p>
    <w:p w:rsidR="004A2078" w:rsidRPr="004952FD" w:rsidRDefault="004A2078" w:rsidP="004A2078">
      <w:pPr>
        <w:ind w:leftChars="100" w:left="1920" w:hangingChars="700" w:hanging="1680"/>
        <w:jc w:val="both"/>
        <w:rPr>
          <w:rFonts w:ascii="標楷體" w:eastAsia="標楷體" w:hAnsi="標楷體" w:hint="eastAsia"/>
        </w:rPr>
      </w:pPr>
      <w:r w:rsidRPr="004952FD">
        <w:rPr>
          <w:rFonts w:ascii="標楷體" w:eastAsia="標楷體" w:hAnsi="標楷體" w:hint="eastAsia"/>
        </w:rPr>
        <w:t>第三十四條　社長受前項請求後，如不於十四日內召開社員大會，監察人得召開之。無監</w:t>
      </w:r>
    </w:p>
    <w:p w:rsidR="004A2078" w:rsidRPr="004952FD" w:rsidRDefault="004A2078" w:rsidP="004A2078">
      <w:pPr>
        <w:ind w:leftChars="700" w:left="1920" w:hangingChars="100" w:hanging="240"/>
        <w:jc w:val="both"/>
        <w:rPr>
          <w:rFonts w:ascii="標楷體" w:eastAsia="標楷體" w:hAnsi="標楷體" w:hint="eastAsia"/>
        </w:rPr>
      </w:pPr>
      <w:r w:rsidRPr="004952FD">
        <w:rPr>
          <w:rFonts w:ascii="標楷體" w:eastAsia="標楷體" w:hAnsi="標楷體" w:hint="eastAsia"/>
        </w:rPr>
        <w:t>察人時，提出請求之全體社員，得向學生事務處報備，自行召開。</w:t>
      </w:r>
    </w:p>
    <w:p w:rsidR="004A2078" w:rsidRPr="004952FD" w:rsidRDefault="004A2078" w:rsidP="004A2078">
      <w:pPr>
        <w:ind w:firstLineChars="100" w:firstLine="240"/>
        <w:jc w:val="both"/>
        <w:rPr>
          <w:rFonts w:ascii="標楷體" w:eastAsia="標楷體" w:hAnsi="標楷體" w:hint="eastAsia"/>
        </w:rPr>
      </w:pPr>
      <w:r w:rsidRPr="004952FD">
        <w:rPr>
          <w:rFonts w:ascii="標楷體" w:eastAsia="標楷體" w:hAnsi="標楷體" w:hint="eastAsia"/>
        </w:rPr>
        <w:t>第三十五條　社員大會之決議，除本辦法另有規定外，以全體社員二分之一以上出席，出</w:t>
      </w:r>
    </w:p>
    <w:p w:rsidR="004A2078" w:rsidRPr="004952FD" w:rsidRDefault="004A2078" w:rsidP="004A2078">
      <w:pPr>
        <w:ind w:leftChars="700" w:left="1920" w:hangingChars="100" w:hanging="240"/>
        <w:jc w:val="both"/>
        <w:rPr>
          <w:rFonts w:ascii="標楷體" w:eastAsia="標楷體" w:hAnsi="標楷體" w:hint="eastAsia"/>
        </w:rPr>
      </w:pPr>
      <w:r w:rsidRPr="004952FD">
        <w:rPr>
          <w:rFonts w:ascii="標楷體" w:eastAsia="標楷體" w:hAnsi="標楷體" w:hint="eastAsia"/>
        </w:rPr>
        <w:t xml:space="preserve">席社員二分之一同意作成之。 </w:t>
      </w:r>
    </w:p>
    <w:p w:rsidR="004A2078" w:rsidRPr="004952FD" w:rsidRDefault="004A2078" w:rsidP="004A2078">
      <w:pPr>
        <w:ind w:leftChars="100" w:left="1680" w:hangingChars="600" w:hanging="1440"/>
        <w:jc w:val="both"/>
        <w:rPr>
          <w:rFonts w:ascii="標楷體" w:eastAsia="標楷體" w:hAnsi="標楷體" w:hint="eastAsia"/>
        </w:rPr>
      </w:pPr>
      <w:r w:rsidRPr="004952FD">
        <w:rPr>
          <w:rFonts w:ascii="標楷體" w:eastAsia="標楷體" w:hAnsi="標楷體" w:hint="eastAsia"/>
        </w:rPr>
        <w:t xml:space="preserve">第三十六條　社員大會出席社員未足前條定額，但已達全體社員三分之一以上時，得以出席社員過半數的同意為假決議，並將假決議通知各社員，於二週內再開大會。 </w:t>
      </w:r>
    </w:p>
    <w:p w:rsidR="004A2078" w:rsidRPr="004952FD" w:rsidRDefault="004A2078" w:rsidP="004A2078">
      <w:pPr>
        <w:ind w:leftChars="100" w:left="1680" w:hangingChars="600" w:hanging="1440"/>
        <w:jc w:val="both"/>
        <w:rPr>
          <w:rFonts w:ascii="標楷體" w:eastAsia="標楷體" w:hAnsi="標楷體" w:hint="eastAsia"/>
        </w:rPr>
      </w:pPr>
      <w:r w:rsidRPr="004952FD">
        <w:rPr>
          <w:rFonts w:ascii="標楷體" w:eastAsia="標楷體" w:hAnsi="標楷體" w:hint="eastAsia"/>
        </w:rPr>
        <w:t xml:space="preserve">第三十七條  前項大會，對於決議，如仍已有全體社員三分之一以上出席，並經出席社員過半數的同意，視同前條決議。 </w:t>
      </w:r>
    </w:p>
    <w:p w:rsidR="004A2078" w:rsidRPr="004952FD" w:rsidRDefault="004A2078" w:rsidP="004A2078">
      <w:pPr>
        <w:ind w:firstLineChars="100" w:firstLine="240"/>
        <w:jc w:val="both"/>
        <w:rPr>
          <w:rFonts w:ascii="標楷體" w:eastAsia="標楷體" w:hAnsi="標楷體" w:hint="eastAsia"/>
        </w:rPr>
      </w:pPr>
      <w:r w:rsidRPr="004952FD">
        <w:rPr>
          <w:rFonts w:ascii="標楷體" w:eastAsia="標楷體" w:hAnsi="標楷體" w:hint="eastAsia"/>
        </w:rPr>
        <w:t xml:space="preserve">第三十八條  假決議不適用於特別決議事項。 </w:t>
      </w:r>
    </w:p>
    <w:p w:rsidR="004A2078" w:rsidRPr="004952FD" w:rsidRDefault="004A2078" w:rsidP="004A2078">
      <w:pPr>
        <w:ind w:leftChars="100" w:left="1680" w:hangingChars="600" w:hanging="1440"/>
        <w:jc w:val="both"/>
        <w:rPr>
          <w:rFonts w:ascii="標楷體" w:eastAsia="標楷體" w:hAnsi="標楷體" w:hint="eastAsia"/>
        </w:rPr>
      </w:pPr>
      <w:r w:rsidRPr="004952FD">
        <w:rPr>
          <w:rFonts w:ascii="標楷體" w:eastAsia="標楷體" w:hAnsi="標楷體" w:hint="eastAsia"/>
        </w:rPr>
        <w:t xml:space="preserve">第三十九條　變更章程或解散社團之決議，應有社員三分之二以上出席，出席社員四分之三以上之同意決定。 </w:t>
      </w:r>
    </w:p>
    <w:p w:rsidR="004A2078" w:rsidRPr="004952FD" w:rsidRDefault="004A2078" w:rsidP="004A2078">
      <w:pPr>
        <w:ind w:firstLineChars="100" w:firstLine="240"/>
        <w:jc w:val="both"/>
        <w:rPr>
          <w:rFonts w:ascii="標楷體" w:eastAsia="標楷體" w:hAnsi="標楷體" w:hint="eastAsia"/>
        </w:rPr>
      </w:pPr>
      <w:r w:rsidRPr="004952FD">
        <w:rPr>
          <w:rFonts w:ascii="標楷體" w:eastAsia="標楷體" w:hAnsi="標楷體" w:hint="eastAsia"/>
        </w:rPr>
        <w:t xml:space="preserve">第四十條    變更章程涉及社團之目的與性質時，應先經學生事務處許可。 </w:t>
      </w:r>
    </w:p>
    <w:p w:rsidR="004A2078" w:rsidRPr="004952FD" w:rsidRDefault="004A2078" w:rsidP="004A2078">
      <w:pPr>
        <w:tabs>
          <w:tab w:val="left" w:pos="1560"/>
          <w:tab w:val="left" w:pos="1800"/>
        </w:tabs>
        <w:ind w:firstLineChars="100" w:firstLine="240"/>
        <w:jc w:val="both"/>
        <w:rPr>
          <w:rFonts w:eastAsia="標楷體" w:hint="eastAsia"/>
        </w:rPr>
      </w:pPr>
      <w:r w:rsidRPr="004952FD">
        <w:rPr>
          <w:rFonts w:ascii="標楷體" w:eastAsia="標楷體" w:hAnsi="標楷體" w:hint="eastAsia"/>
        </w:rPr>
        <w:t>第四十一條　社員大會之決議違反法令、學則、公共秩序、善良風俗或章程者無效。</w:t>
      </w:r>
    </w:p>
    <w:p w:rsidR="004A2078" w:rsidRPr="004952FD" w:rsidRDefault="004A2078" w:rsidP="004A2078">
      <w:pPr>
        <w:tabs>
          <w:tab w:val="left" w:pos="1560"/>
          <w:tab w:val="left" w:pos="1800"/>
        </w:tabs>
        <w:ind w:left="1680" w:hangingChars="700" w:hanging="1680"/>
        <w:jc w:val="both"/>
        <w:rPr>
          <w:rFonts w:eastAsia="標楷體" w:hint="eastAsia"/>
        </w:rPr>
      </w:pPr>
      <w:r w:rsidRPr="004952FD">
        <w:rPr>
          <w:rFonts w:ascii="標楷體" w:eastAsia="標楷體" w:hAnsi="標楷體" w:hint="eastAsia"/>
        </w:rPr>
        <w:t xml:space="preserve">  第四十二條  社團會議之表決，與社員個人有利害衝突時，該社員除列席說明外，不得行使表決權。</w:t>
      </w:r>
    </w:p>
    <w:p w:rsidR="004A2078" w:rsidRPr="004952FD" w:rsidRDefault="004A2078" w:rsidP="004A2078">
      <w:pPr>
        <w:ind w:firstLineChars="400" w:firstLine="1120"/>
        <w:jc w:val="both"/>
        <w:rPr>
          <w:rFonts w:eastAsia="標楷體" w:hint="eastAsia"/>
          <w:sz w:val="28"/>
        </w:rPr>
      </w:pPr>
      <w:r w:rsidRPr="004952FD">
        <w:rPr>
          <w:rFonts w:eastAsia="標楷體" w:hint="eastAsia"/>
          <w:sz w:val="28"/>
        </w:rPr>
        <w:t>第六章</w:t>
      </w:r>
      <w:r w:rsidRPr="004952FD">
        <w:rPr>
          <w:rFonts w:eastAsia="標楷體" w:hint="eastAsia"/>
          <w:sz w:val="28"/>
        </w:rPr>
        <w:t xml:space="preserve"> </w:t>
      </w:r>
      <w:r w:rsidRPr="004952FD">
        <w:rPr>
          <w:rFonts w:eastAsia="標楷體" w:hint="eastAsia"/>
          <w:sz w:val="28"/>
        </w:rPr>
        <w:t>經費與會計</w:t>
      </w:r>
    </w:p>
    <w:p w:rsidR="004A2078" w:rsidRPr="004952FD" w:rsidRDefault="004A2078" w:rsidP="004A2078">
      <w:pPr>
        <w:adjustRightInd w:val="0"/>
        <w:snapToGrid w:val="0"/>
        <w:ind w:firstLineChars="100" w:firstLine="240"/>
        <w:jc w:val="both"/>
        <w:rPr>
          <w:rFonts w:ascii="標楷體" w:eastAsia="標楷體" w:hAnsi="新細明體" w:hint="eastAsia"/>
          <w:szCs w:val="20"/>
        </w:rPr>
      </w:pPr>
      <w:r w:rsidRPr="004952FD">
        <w:rPr>
          <w:rFonts w:ascii="標楷體" w:eastAsia="標楷體" w:hAnsi="新細明體" w:hint="eastAsia"/>
          <w:szCs w:val="20"/>
        </w:rPr>
        <w:t>第四十三條  本社經費來源如下：</w:t>
      </w:r>
    </w:p>
    <w:p w:rsidR="004A2078" w:rsidRPr="004952FD" w:rsidRDefault="004A2078" w:rsidP="004A2078">
      <w:pPr>
        <w:numPr>
          <w:ilvl w:val="0"/>
          <w:numId w:val="23"/>
        </w:numPr>
        <w:adjustRightInd w:val="0"/>
        <w:snapToGrid w:val="0"/>
        <w:jc w:val="both"/>
        <w:rPr>
          <w:rFonts w:ascii="標楷體" w:eastAsia="標楷體" w:hAnsi="新細明體" w:hint="eastAsia"/>
          <w:szCs w:val="20"/>
        </w:rPr>
      </w:pPr>
      <w:r w:rsidRPr="004952FD">
        <w:rPr>
          <w:rFonts w:ascii="標楷體" w:eastAsia="標楷體" w:hAnsi="新細明體" w:hint="eastAsia"/>
          <w:szCs w:val="20"/>
        </w:rPr>
        <w:t>社員繳交之社費，其金額由社長提請社員大會通過後，向社員收取。</w:t>
      </w:r>
    </w:p>
    <w:p w:rsidR="004A2078" w:rsidRPr="004952FD" w:rsidRDefault="004A2078" w:rsidP="004A2078">
      <w:pPr>
        <w:numPr>
          <w:ilvl w:val="0"/>
          <w:numId w:val="23"/>
        </w:numPr>
        <w:adjustRightInd w:val="0"/>
        <w:snapToGrid w:val="0"/>
        <w:jc w:val="both"/>
        <w:rPr>
          <w:rFonts w:ascii="標楷體" w:eastAsia="標楷體" w:hint="eastAsia"/>
        </w:rPr>
      </w:pPr>
      <w:r w:rsidRPr="004952FD">
        <w:rPr>
          <w:rFonts w:ascii="標楷體" w:eastAsia="標楷體" w:hAnsi="新細明體" w:hint="eastAsia"/>
          <w:szCs w:val="20"/>
        </w:rPr>
        <w:t>各項活動之輔助經費或贊助經費。</w:t>
      </w:r>
    </w:p>
    <w:p w:rsidR="004A2078" w:rsidRPr="004952FD" w:rsidRDefault="004A2078" w:rsidP="004A2078">
      <w:pPr>
        <w:numPr>
          <w:ilvl w:val="0"/>
          <w:numId w:val="23"/>
        </w:numPr>
        <w:adjustRightInd w:val="0"/>
        <w:snapToGrid w:val="0"/>
        <w:jc w:val="both"/>
        <w:rPr>
          <w:rFonts w:ascii="標楷體" w:eastAsia="標楷體" w:hint="eastAsia"/>
        </w:rPr>
      </w:pPr>
      <w:r w:rsidRPr="004952FD">
        <w:rPr>
          <w:rFonts w:ascii="標楷體" w:eastAsia="標楷體" w:hAnsi="新細明體" w:hint="eastAsia"/>
          <w:szCs w:val="20"/>
        </w:rPr>
        <w:t>存款之利息。</w:t>
      </w:r>
    </w:p>
    <w:p w:rsidR="004A2078" w:rsidRPr="004952FD" w:rsidRDefault="004A2078" w:rsidP="004A2078">
      <w:pPr>
        <w:numPr>
          <w:ilvl w:val="0"/>
          <w:numId w:val="23"/>
        </w:numPr>
        <w:adjustRightInd w:val="0"/>
        <w:snapToGrid w:val="0"/>
        <w:jc w:val="both"/>
        <w:rPr>
          <w:rFonts w:ascii="標楷體" w:eastAsia="標楷體" w:hint="eastAsia"/>
        </w:rPr>
      </w:pPr>
      <w:r w:rsidRPr="004952FD">
        <w:rPr>
          <w:rFonts w:ascii="標楷體" w:eastAsia="標楷體" w:hAnsi="新細明體" w:hint="eastAsia"/>
          <w:szCs w:val="20"/>
        </w:rPr>
        <w:t>其他單位、團體之捐款。</w:t>
      </w:r>
    </w:p>
    <w:p w:rsidR="004A2078" w:rsidRPr="004952FD" w:rsidRDefault="004A2078" w:rsidP="004A2078">
      <w:pPr>
        <w:numPr>
          <w:ilvl w:val="0"/>
          <w:numId w:val="23"/>
        </w:numPr>
        <w:adjustRightInd w:val="0"/>
        <w:snapToGrid w:val="0"/>
        <w:jc w:val="both"/>
        <w:rPr>
          <w:rFonts w:ascii="標楷體" w:eastAsia="標楷體" w:hint="eastAsia"/>
        </w:rPr>
      </w:pPr>
      <w:r w:rsidRPr="004952FD">
        <w:rPr>
          <w:rFonts w:ascii="標楷體" w:eastAsia="標楷體" w:hAnsi="新細明體" w:hint="eastAsia"/>
          <w:szCs w:val="20"/>
        </w:rPr>
        <w:t>經學校核准之慈善義賣活動收入。</w:t>
      </w:r>
    </w:p>
    <w:p w:rsidR="004A2078" w:rsidRPr="004952FD" w:rsidRDefault="004A2078" w:rsidP="004A2078">
      <w:pPr>
        <w:adjustRightInd w:val="0"/>
        <w:snapToGrid w:val="0"/>
        <w:ind w:leftChars="100" w:left="1680" w:hangingChars="600" w:hanging="1440"/>
        <w:jc w:val="both"/>
        <w:rPr>
          <w:rFonts w:ascii="標楷體" w:eastAsia="標楷體" w:hAnsi="新細明體" w:hint="eastAsia"/>
          <w:szCs w:val="20"/>
        </w:rPr>
      </w:pPr>
      <w:r w:rsidRPr="004952FD">
        <w:rPr>
          <w:rFonts w:ascii="標楷體" w:eastAsia="標楷體" w:hAnsi="新細明體" w:hint="eastAsia"/>
          <w:szCs w:val="20"/>
        </w:rPr>
        <w:t>第四十四條  社費以每學期收取一次為原則，社員均需繳交，若社員因故休學或退學時，不得要求退還。</w:t>
      </w:r>
    </w:p>
    <w:p w:rsidR="004A2078" w:rsidRPr="004952FD" w:rsidRDefault="004A2078" w:rsidP="004A2078">
      <w:pPr>
        <w:adjustRightInd w:val="0"/>
        <w:snapToGrid w:val="0"/>
        <w:ind w:leftChars="100" w:left="1680" w:hangingChars="600" w:hanging="1440"/>
        <w:jc w:val="both"/>
        <w:rPr>
          <w:rFonts w:ascii="新細明體" w:eastAsia="標楷體" w:hAnsi="新細明體" w:hint="eastAsia"/>
          <w:szCs w:val="20"/>
        </w:rPr>
      </w:pPr>
      <w:r w:rsidRPr="004952FD">
        <w:rPr>
          <w:rFonts w:ascii="新細明體" w:eastAsia="標楷體" w:hAnsi="新細明體" w:hint="eastAsia"/>
          <w:szCs w:val="20"/>
        </w:rPr>
        <w:t>第四十五條</w:t>
      </w:r>
      <w:r w:rsidRPr="004952FD">
        <w:rPr>
          <w:rFonts w:ascii="新細明體" w:eastAsia="標楷體" w:hAnsi="新細明體" w:hint="eastAsia"/>
          <w:szCs w:val="20"/>
        </w:rPr>
        <w:t xml:space="preserve">  </w:t>
      </w:r>
      <w:r w:rsidRPr="004952FD">
        <w:rPr>
          <w:rFonts w:ascii="新細明體" w:eastAsia="標楷體" w:hAnsi="新細明體" w:hint="eastAsia"/>
          <w:szCs w:val="20"/>
        </w:rPr>
        <w:t>各項收取之費用，均由本社發給正式收據以為憑證。</w:t>
      </w:r>
    </w:p>
    <w:p w:rsidR="004A2078" w:rsidRPr="004952FD" w:rsidRDefault="004A2078" w:rsidP="004A2078">
      <w:pPr>
        <w:adjustRightInd w:val="0"/>
        <w:snapToGrid w:val="0"/>
        <w:ind w:leftChars="100" w:left="1680" w:hangingChars="600" w:hanging="1440"/>
        <w:jc w:val="both"/>
        <w:rPr>
          <w:rFonts w:eastAsia="標楷體"/>
        </w:rPr>
      </w:pPr>
      <w:r w:rsidRPr="004952FD">
        <w:rPr>
          <w:rFonts w:ascii="新細明體" w:eastAsia="標楷體" w:hAnsi="新細明體" w:hint="eastAsia"/>
          <w:szCs w:val="20"/>
        </w:rPr>
        <w:t>第四十六條</w:t>
      </w:r>
      <w:r w:rsidRPr="004952FD">
        <w:rPr>
          <w:rFonts w:ascii="新細明體" w:eastAsia="標楷體" w:hAnsi="新細明體" w:hint="eastAsia"/>
          <w:szCs w:val="20"/>
        </w:rPr>
        <w:t xml:space="preserve">  </w:t>
      </w:r>
      <w:r w:rsidRPr="004952FD">
        <w:rPr>
          <w:rFonts w:ascii="新細明體" w:eastAsia="標楷體" w:hAnsi="新細明體" w:hint="eastAsia"/>
          <w:szCs w:val="20"/>
        </w:rPr>
        <w:t>本社各項收支經費預算及結算，均需由總務組製作報表，由社長向社員大會</w:t>
      </w:r>
      <w:r w:rsidRPr="004952FD">
        <w:rPr>
          <w:rFonts w:ascii="新細明體" w:eastAsia="標楷體" w:hAnsi="新細明體" w:hint="eastAsia"/>
          <w:szCs w:val="20"/>
        </w:rPr>
        <w:lastRenderedPageBreak/>
        <w:t>提出報告經通過後始可列入紀錄及存檔。</w:t>
      </w:r>
    </w:p>
    <w:p w:rsidR="004A2078" w:rsidRPr="004952FD" w:rsidRDefault="004A2078" w:rsidP="004A2078">
      <w:pPr>
        <w:pStyle w:val="a6"/>
        <w:spacing w:after="0" w:line="400" w:lineRule="exact"/>
        <w:ind w:firstLineChars="100" w:firstLine="240"/>
        <w:rPr>
          <w:rFonts w:eastAsia="標楷體"/>
        </w:rPr>
      </w:pPr>
      <w:r w:rsidRPr="004952FD">
        <w:rPr>
          <w:rFonts w:eastAsia="標楷體" w:hint="eastAsia"/>
          <w:szCs w:val="20"/>
        </w:rPr>
        <w:t>第四十七條</w:t>
      </w:r>
      <w:r w:rsidRPr="004952FD">
        <w:rPr>
          <w:rFonts w:eastAsia="標楷體" w:hint="eastAsia"/>
          <w:szCs w:val="20"/>
        </w:rPr>
        <w:t xml:space="preserve">  </w:t>
      </w:r>
      <w:r w:rsidRPr="004952FD">
        <w:rPr>
          <w:rFonts w:eastAsia="標楷體" w:hint="eastAsia"/>
          <w:szCs w:val="20"/>
        </w:rPr>
        <w:t>本社會計年度採曆年法計算，自每年</w:t>
      </w:r>
      <w:smartTag w:uri="urn:schemas-microsoft-com:office:smarttags" w:element="chsdate">
        <w:smartTagPr>
          <w:attr w:name="Year" w:val="2010"/>
          <w:attr w:name="Month" w:val="1"/>
          <w:attr w:name="Day" w:val="1"/>
          <w:attr w:name="IsLunarDate" w:val="False"/>
          <w:attr w:name="IsROCDate" w:val="False"/>
        </w:smartTagPr>
        <w:r w:rsidRPr="004952FD">
          <w:rPr>
            <w:rFonts w:eastAsia="標楷體" w:hint="eastAsia"/>
            <w:szCs w:val="20"/>
          </w:rPr>
          <w:t>一月一日</w:t>
        </w:r>
      </w:smartTag>
      <w:r w:rsidRPr="004952FD">
        <w:rPr>
          <w:rFonts w:eastAsia="標楷體" w:hint="eastAsia"/>
          <w:szCs w:val="20"/>
        </w:rPr>
        <w:t>起至</w:t>
      </w:r>
      <w:smartTag w:uri="urn:schemas-microsoft-com:office:smarttags" w:element="chsdate">
        <w:smartTagPr>
          <w:attr w:name="Year" w:val="2010"/>
          <w:attr w:name="Month" w:val="12"/>
          <w:attr w:name="Day" w:val="31"/>
          <w:attr w:name="IsLunarDate" w:val="False"/>
          <w:attr w:name="IsROCDate" w:val="False"/>
        </w:smartTagPr>
        <w:r w:rsidRPr="004952FD">
          <w:rPr>
            <w:rFonts w:eastAsia="標楷體" w:hint="eastAsia"/>
            <w:szCs w:val="20"/>
          </w:rPr>
          <w:t>十二月三十一日</w:t>
        </w:r>
      </w:smartTag>
      <w:r w:rsidRPr="004952FD">
        <w:rPr>
          <w:rFonts w:eastAsia="標楷體" w:hint="eastAsia"/>
          <w:szCs w:val="20"/>
        </w:rPr>
        <w:t>止。</w:t>
      </w:r>
    </w:p>
    <w:p w:rsidR="004A2078" w:rsidRPr="004952FD" w:rsidRDefault="004A2078" w:rsidP="004A2078">
      <w:pPr>
        <w:ind w:firstLineChars="400" w:firstLine="1120"/>
        <w:jc w:val="both"/>
        <w:rPr>
          <w:rFonts w:eastAsia="標楷體" w:hint="eastAsia"/>
          <w:sz w:val="28"/>
        </w:rPr>
      </w:pPr>
      <w:r w:rsidRPr="004952FD">
        <w:rPr>
          <w:rFonts w:eastAsia="標楷體" w:hint="eastAsia"/>
          <w:sz w:val="28"/>
        </w:rPr>
        <w:t>第七章</w:t>
      </w:r>
      <w:r w:rsidRPr="004952FD">
        <w:rPr>
          <w:rFonts w:eastAsia="標楷體" w:hint="eastAsia"/>
          <w:sz w:val="28"/>
        </w:rPr>
        <w:t xml:space="preserve"> </w:t>
      </w:r>
      <w:r w:rsidRPr="004952FD">
        <w:rPr>
          <w:rFonts w:eastAsia="標楷體" w:hint="eastAsia"/>
          <w:sz w:val="28"/>
        </w:rPr>
        <w:t>附則</w:t>
      </w:r>
    </w:p>
    <w:p w:rsidR="004A2078" w:rsidRPr="004952FD" w:rsidRDefault="004A2078" w:rsidP="004A2078">
      <w:pPr>
        <w:adjustRightInd w:val="0"/>
        <w:snapToGrid w:val="0"/>
        <w:ind w:firstLineChars="100" w:firstLine="240"/>
        <w:jc w:val="both"/>
        <w:rPr>
          <w:rFonts w:ascii="標楷體" w:eastAsia="標楷體" w:hAnsi="新細明體" w:hint="eastAsia"/>
          <w:szCs w:val="20"/>
        </w:rPr>
      </w:pPr>
      <w:r w:rsidRPr="004952FD">
        <w:rPr>
          <w:rFonts w:ascii="標楷體" w:eastAsia="標楷體" w:hAnsi="新細明體" w:hint="eastAsia"/>
          <w:szCs w:val="20"/>
        </w:rPr>
        <w:t>第四十八條  本章程規定之事項有另訂實施程序者，由社員大會依辦法定之。</w:t>
      </w:r>
    </w:p>
    <w:p w:rsidR="004A2078" w:rsidRPr="004952FD" w:rsidRDefault="004A2078" w:rsidP="004A2078">
      <w:pPr>
        <w:adjustRightInd w:val="0"/>
        <w:snapToGrid w:val="0"/>
        <w:ind w:firstLineChars="100" w:firstLine="240"/>
        <w:jc w:val="both"/>
        <w:rPr>
          <w:rFonts w:ascii="標楷體" w:eastAsia="標楷體" w:hAnsi="新細明體" w:hint="eastAsia"/>
          <w:szCs w:val="20"/>
        </w:rPr>
      </w:pPr>
      <w:r w:rsidRPr="004952FD">
        <w:rPr>
          <w:rFonts w:ascii="標楷體" w:eastAsia="標楷體" w:hAnsi="新細明體" w:hint="eastAsia"/>
          <w:szCs w:val="20"/>
        </w:rPr>
        <w:t>第四十九條  本章程內所稱社員，係以該學期社員名冊上之社員人數為準。</w:t>
      </w:r>
    </w:p>
    <w:p w:rsidR="004A2078" w:rsidRPr="004952FD" w:rsidRDefault="004A2078" w:rsidP="004A2078">
      <w:pPr>
        <w:adjustRightInd w:val="0"/>
        <w:snapToGrid w:val="0"/>
        <w:ind w:firstLineChars="100" w:firstLine="240"/>
        <w:jc w:val="both"/>
        <w:rPr>
          <w:rFonts w:eastAsia="標楷體"/>
        </w:rPr>
      </w:pPr>
      <w:r w:rsidRPr="004952FD">
        <w:rPr>
          <w:rFonts w:ascii="標楷體" w:eastAsia="標楷體" w:hAnsi="新細明體" w:hint="eastAsia"/>
          <w:szCs w:val="20"/>
        </w:rPr>
        <w:t xml:space="preserve">第五十條    </w:t>
      </w:r>
      <w:r w:rsidRPr="004952FD">
        <w:rPr>
          <w:rFonts w:eastAsia="標楷體" w:hAnsi="新細明體" w:hint="eastAsia"/>
          <w:szCs w:val="20"/>
        </w:rPr>
        <w:t>本章程經由社員大會通過後實施，修正時亦同。</w:t>
      </w:r>
    </w:p>
    <w:p w:rsidR="004A2078" w:rsidRPr="004952FD" w:rsidRDefault="004A2078" w:rsidP="004A2078">
      <w:pPr>
        <w:jc w:val="both"/>
        <w:rPr>
          <w:rFonts w:eastAsia="標楷體" w:hint="eastAsia"/>
        </w:rPr>
      </w:pPr>
    </w:p>
    <w:p w:rsidR="00177BF8" w:rsidRPr="004A2078" w:rsidRDefault="00177BF8" w:rsidP="004A2078">
      <w:pPr>
        <w:rPr>
          <w:rFonts w:hint="eastAsia"/>
        </w:rPr>
      </w:pPr>
    </w:p>
    <w:sectPr w:rsidR="00177BF8" w:rsidRPr="004A2078" w:rsidSect="00252AB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行書體">
    <w:altName w:val="Arial Unicode MS"/>
    <w:charset w:val="88"/>
    <w:family w:val="script"/>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9ED"/>
    <w:multiLevelType w:val="hybridMultilevel"/>
    <w:tmpl w:val="8A7A048C"/>
    <w:lvl w:ilvl="0" w:tplc="3C8EA7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D92558"/>
    <w:multiLevelType w:val="hybridMultilevel"/>
    <w:tmpl w:val="C77C762A"/>
    <w:lvl w:ilvl="0" w:tplc="04090003">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 w15:restartNumberingAfterBreak="0">
    <w:nsid w:val="0BB552C7"/>
    <w:multiLevelType w:val="hybridMultilevel"/>
    <w:tmpl w:val="4EE06B5C"/>
    <w:lvl w:ilvl="0" w:tplc="7F0ECD7A">
      <w:start w:val="1"/>
      <w:numFmt w:val="taiwaneseCountingThousand"/>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 w15:restartNumberingAfterBreak="0">
    <w:nsid w:val="0EB015D9"/>
    <w:multiLevelType w:val="hybridMultilevel"/>
    <w:tmpl w:val="7F7E967A"/>
    <w:lvl w:ilvl="0" w:tplc="BEAEA3CA">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11077EB8"/>
    <w:multiLevelType w:val="hybridMultilevel"/>
    <w:tmpl w:val="019AD158"/>
    <w:lvl w:ilvl="0" w:tplc="BEAEA3CA">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 w15:restartNumberingAfterBreak="0">
    <w:nsid w:val="2665392F"/>
    <w:multiLevelType w:val="hybridMultilevel"/>
    <w:tmpl w:val="BE9AAF34"/>
    <w:lvl w:ilvl="0" w:tplc="BEAEA3CA">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15:restartNumberingAfterBreak="0">
    <w:nsid w:val="29A437DA"/>
    <w:multiLevelType w:val="hybridMultilevel"/>
    <w:tmpl w:val="66FC72DA"/>
    <w:lvl w:ilvl="0" w:tplc="1288434E">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7" w15:restartNumberingAfterBreak="0">
    <w:nsid w:val="341265BF"/>
    <w:multiLevelType w:val="hybridMultilevel"/>
    <w:tmpl w:val="1ECCD4FC"/>
    <w:lvl w:ilvl="0" w:tplc="04090003">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8" w15:restartNumberingAfterBreak="0">
    <w:nsid w:val="37D40BBA"/>
    <w:multiLevelType w:val="hybridMultilevel"/>
    <w:tmpl w:val="6CA47052"/>
    <w:lvl w:ilvl="0" w:tplc="5E869EA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8AA1C42"/>
    <w:multiLevelType w:val="hybridMultilevel"/>
    <w:tmpl w:val="688C33E2"/>
    <w:lvl w:ilvl="0" w:tplc="95AA25D2">
      <w:start w:val="1"/>
      <w:numFmt w:val="taiwaneseCountingThousand"/>
      <w:lvlText w:val="%1、"/>
      <w:lvlJc w:val="left"/>
      <w:pPr>
        <w:tabs>
          <w:tab w:val="num" w:pos="1680"/>
        </w:tabs>
        <w:ind w:left="1680" w:hanging="480"/>
      </w:pPr>
      <w:rPr>
        <w:rFonts w:ascii="Times New Roman" w:hAnsi="Times New Roman"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0" w15:restartNumberingAfterBreak="0">
    <w:nsid w:val="41B753E0"/>
    <w:multiLevelType w:val="hybridMultilevel"/>
    <w:tmpl w:val="F78E9A82"/>
    <w:lvl w:ilvl="0" w:tplc="46F0EB7E">
      <w:start w:val="1"/>
      <w:numFmt w:val="decimal"/>
      <w:lvlText w:val="%1."/>
      <w:lvlJc w:val="left"/>
      <w:pPr>
        <w:tabs>
          <w:tab w:val="num" w:pos="390"/>
        </w:tabs>
        <w:ind w:left="390" w:hanging="39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B778AF"/>
    <w:multiLevelType w:val="multilevel"/>
    <w:tmpl w:val="109A5CE2"/>
    <w:lvl w:ilvl="0">
      <w:start w:val="1"/>
      <w:numFmt w:val="bullet"/>
      <w:lvlText w:val=""/>
      <w:lvlJc w:val="left"/>
      <w:pPr>
        <w:tabs>
          <w:tab w:val="num" w:pos="1200"/>
        </w:tabs>
        <w:ind w:left="1200" w:hanging="480"/>
      </w:pPr>
      <w:rPr>
        <w:rFonts w:ascii="Wingdings" w:hAnsi="Wingdings" w:hint="default"/>
      </w:rPr>
    </w:lvl>
    <w:lvl w:ilvl="1">
      <w:start w:val="1"/>
      <w:numFmt w:val="bullet"/>
      <w:lvlText w:val=""/>
      <w:lvlJc w:val="left"/>
      <w:pPr>
        <w:tabs>
          <w:tab w:val="num" w:pos="1680"/>
        </w:tabs>
        <w:ind w:left="1680" w:hanging="480"/>
      </w:pPr>
      <w:rPr>
        <w:rFonts w:ascii="Wingdings" w:hAnsi="Wingdings" w:hint="default"/>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12" w15:restartNumberingAfterBreak="0">
    <w:nsid w:val="43FE29EB"/>
    <w:multiLevelType w:val="hybridMultilevel"/>
    <w:tmpl w:val="176CE270"/>
    <w:lvl w:ilvl="0" w:tplc="565696F8">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3" w15:restartNumberingAfterBreak="0">
    <w:nsid w:val="46904972"/>
    <w:multiLevelType w:val="hybridMultilevel"/>
    <w:tmpl w:val="31641D82"/>
    <w:lvl w:ilvl="0" w:tplc="B43C1A66">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4" w15:restartNumberingAfterBreak="0">
    <w:nsid w:val="4B2F12D3"/>
    <w:multiLevelType w:val="hybridMultilevel"/>
    <w:tmpl w:val="0F207BBC"/>
    <w:lvl w:ilvl="0" w:tplc="ECF4F78A">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536A3F6A"/>
    <w:multiLevelType w:val="hybridMultilevel"/>
    <w:tmpl w:val="AB0EC2FA"/>
    <w:lvl w:ilvl="0" w:tplc="88B0601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68B4DD1"/>
    <w:multiLevelType w:val="hybridMultilevel"/>
    <w:tmpl w:val="109A5CE2"/>
    <w:lvl w:ilvl="0" w:tplc="0409000B">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7" w15:restartNumberingAfterBreak="0">
    <w:nsid w:val="5964194D"/>
    <w:multiLevelType w:val="hybridMultilevel"/>
    <w:tmpl w:val="D390CE2C"/>
    <w:lvl w:ilvl="0" w:tplc="BEAEA3CA">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8" w15:restartNumberingAfterBreak="0">
    <w:nsid w:val="5F103352"/>
    <w:multiLevelType w:val="hybridMultilevel"/>
    <w:tmpl w:val="7B1A3022"/>
    <w:lvl w:ilvl="0" w:tplc="FA66D628">
      <w:start w:val="1"/>
      <w:numFmt w:val="taiwaneseCountingThousand"/>
      <w:lvlText w:val="%1、"/>
      <w:lvlJc w:val="left"/>
      <w:pPr>
        <w:tabs>
          <w:tab w:val="num" w:pos="1800"/>
        </w:tabs>
        <w:ind w:left="1800" w:hanging="60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9" w15:restartNumberingAfterBreak="0">
    <w:nsid w:val="63421FD7"/>
    <w:multiLevelType w:val="hybridMultilevel"/>
    <w:tmpl w:val="CA4ECFC6"/>
    <w:lvl w:ilvl="0" w:tplc="80BABD60">
      <w:start w:val="1"/>
      <w:numFmt w:val="taiwaneseCountingThousand"/>
      <w:lvlText w:val="第%1條"/>
      <w:lvlJc w:val="left"/>
      <w:pPr>
        <w:tabs>
          <w:tab w:val="num" w:pos="1080"/>
        </w:tabs>
        <w:ind w:left="1080" w:hanging="840"/>
      </w:pPr>
      <w:rPr>
        <w:rFonts w:hint="eastAsia"/>
      </w:rPr>
    </w:lvl>
    <w:lvl w:ilvl="1" w:tplc="70E46794">
      <w:start w:val="1"/>
      <w:numFmt w:val="taiwaneseCountingThousand"/>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65AF2578"/>
    <w:multiLevelType w:val="hybridMultilevel"/>
    <w:tmpl w:val="CE845530"/>
    <w:lvl w:ilvl="0" w:tplc="A7D424B6">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15:restartNumberingAfterBreak="0">
    <w:nsid w:val="69DD094E"/>
    <w:multiLevelType w:val="hybridMultilevel"/>
    <w:tmpl w:val="99FE3560"/>
    <w:lvl w:ilvl="0" w:tplc="1E120324">
      <w:start w:val="7"/>
      <w:numFmt w:val="taiwaneseCountingThousand"/>
      <w:lvlText w:val="第%1條"/>
      <w:lvlJc w:val="left"/>
      <w:pPr>
        <w:tabs>
          <w:tab w:val="num" w:pos="975"/>
        </w:tabs>
        <w:ind w:left="975" w:hanging="735"/>
      </w:pPr>
      <w:rPr>
        <w:rFonts w:hint="eastAsia"/>
      </w:rPr>
    </w:lvl>
    <w:lvl w:ilvl="1" w:tplc="04090019">
      <w:start w:val="1"/>
      <w:numFmt w:val="ideographTraditional"/>
      <w:lvlText w:val="%2、"/>
      <w:lvlJc w:val="left"/>
      <w:pPr>
        <w:tabs>
          <w:tab w:val="num" w:pos="1200"/>
        </w:tabs>
        <w:ind w:left="1200" w:hanging="480"/>
      </w:pPr>
    </w:lvl>
    <w:lvl w:ilvl="2" w:tplc="BEAEA3CA">
      <w:start w:val="1"/>
      <w:numFmt w:val="taiwaneseCountingThousand"/>
      <w:lvlText w:val="%3、"/>
      <w:lvlJc w:val="left"/>
      <w:pPr>
        <w:tabs>
          <w:tab w:val="num" w:pos="1680"/>
        </w:tabs>
        <w:ind w:left="1680" w:hanging="480"/>
      </w:pPr>
      <w:rPr>
        <w:rFonts w:hint="eastAsia"/>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15:restartNumberingAfterBreak="0">
    <w:nsid w:val="741B0BE6"/>
    <w:multiLevelType w:val="hybridMultilevel"/>
    <w:tmpl w:val="28F0C2BE"/>
    <w:lvl w:ilvl="0" w:tplc="9FDC66A4">
      <w:start w:val="1"/>
      <w:numFmt w:val="taiwaneseCountingThousand"/>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15:restartNumberingAfterBreak="0">
    <w:nsid w:val="766F4F08"/>
    <w:multiLevelType w:val="hybridMultilevel"/>
    <w:tmpl w:val="7B48E49C"/>
    <w:lvl w:ilvl="0" w:tplc="1E120324">
      <w:start w:val="8"/>
      <w:numFmt w:val="taiwaneseCountingThousand"/>
      <w:lvlText w:val="第%1條"/>
      <w:lvlJc w:val="left"/>
      <w:pPr>
        <w:tabs>
          <w:tab w:val="num" w:pos="1215"/>
        </w:tabs>
        <w:ind w:left="1215" w:hanging="735"/>
      </w:pPr>
      <w:rPr>
        <w:rFonts w:hint="eastAsia"/>
      </w:rPr>
    </w:lvl>
    <w:lvl w:ilvl="1" w:tplc="BEAEA3CA">
      <w:start w:val="1"/>
      <w:numFmt w:val="taiwaneseCountingThousand"/>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15:restartNumberingAfterBreak="0">
    <w:nsid w:val="77D6303B"/>
    <w:multiLevelType w:val="hybridMultilevel"/>
    <w:tmpl w:val="21644090"/>
    <w:lvl w:ilvl="0" w:tplc="BEAEA3CA">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8"/>
  </w:num>
  <w:num w:numId="2">
    <w:abstractNumId w:val="15"/>
  </w:num>
  <w:num w:numId="3">
    <w:abstractNumId w:val="10"/>
  </w:num>
  <w:num w:numId="4">
    <w:abstractNumId w:val="0"/>
  </w:num>
  <w:num w:numId="5">
    <w:abstractNumId w:val="20"/>
  </w:num>
  <w:num w:numId="6">
    <w:abstractNumId w:val="16"/>
  </w:num>
  <w:num w:numId="7">
    <w:abstractNumId w:val="11"/>
  </w:num>
  <w:num w:numId="8">
    <w:abstractNumId w:val="7"/>
  </w:num>
  <w:num w:numId="9">
    <w:abstractNumId w:val="1"/>
  </w:num>
  <w:num w:numId="10">
    <w:abstractNumId w:val="19"/>
  </w:num>
  <w:num w:numId="11">
    <w:abstractNumId w:val="21"/>
  </w:num>
  <w:num w:numId="12">
    <w:abstractNumId w:val="18"/>
  </w:num>
  <w:num w:numId="13">
    <w:abstractNumId w:val="24"/>
  </w:num>
  <w:num w:numId="14">
    <w:abstractNumId w:val="4"/>
  </w:num>
  <w:num w:numId="15">
    <w:abstractNumId w:val="17"/>
  </w:num>
  <w:num w:numId="16">
    <w:abstractNumId w:val="2"/>
  </w:num>
  <w:num w:numId="17">
    <w:abstractNumId w:val="3"/>
  </w:num>
  <w:num w:numId="18">
    <w:abstractNumId w:val="23"/>
  </w:num>
  <w:num w:numId="19">
    <w:abstractNumId w:val="5"/>
  </w:num>
  <w:num w:numId="20">
    <w:abstractNumId w:val="14"/>
  </w:num>
  <w:num w:numId="21">
    <w:abstractNumId w:val="9"/>
  </w:num>
  <w:num w:numId="22">
    <w:abstractNumId w:val="6"/>
  </w:num>
  <w:num w:numId="23">
    <w:abstractNumId w:val="13"/>
  </w:num>
  <w:num w:numId="24">
    <w:abstractNumId w:val="1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6D"/>
    <w:rsid w:val="000352FA"/>
    <w:rsid w:val="00047E06"/>
    <w:rsid w:val="00074D7F"/>
    <w:rsid w:val="00085D2B"/>
    <w:rsid w:val="000A17F8"/>
    <w:rsid w:val="000A694B"/>
    <w:rsid w:val="000B15D7"/>
    <w:rsid w:val="000B4E97"/>
    <w:rsid w:val="000E4458"/>
    <w:rsid w:val="000E508E"/>
    <w:rsid w:val="0010044E"/>
    <w:rsid w:val="001229F6"/>
    <w:rsid w:val="00131F54"/>
    <w:rsid w:val="00135DD9"/>
    <w:rsid w:val="00143CBC"/>
    <w:rsid w:val="001442C8"/>
    <w:rsid w:val="00154F14"/>
    <w:rsid w:val="00157B44"/>
    <w:rsid w:val="0017765F"/>
    <w:rsid w:val="00177BF8"/>
    <w:rsid w:val="00185460"/>
    <w:rsid w:val="001C7928"/>
    <w:rsid w:val="001D34EC"/>
    <w:rsid w:val="00212877"/>
    <w:rsid w:val="00230AC3"/>
    <w:rsid w:val="002438AD"/>
    <w:rsid w:val="00252ABC"/>
    <w:rsid w:val="0025547E"/>
    <w:rsid w:val="00260BED"/>
    <w:rsid w:val="002A06EC"/>
    <w:rsid w:val="002B51F5"/>
    <w:rsid w:val="002D2FA1"/>
    <w:rsid w:val="002E509C"/>
    <w:rsid w:val="002F5DF4"/>
    <w:rsid w:val="0030256A"/>
    <w:rsid w:val="00304F8B"/>
    <w:rsid w:val="003126EC"/>
    <w:rsid w:val="00326686"/>
    <w:rsid w:val="00334AD7"/>
    <w:rsid w:val="003371DB"/>
    <w:rsid w:val="00345E7E"/>
    <w:rsid w:val="00354109"/>
    <w:rsid w:val="0038387E"/>
    <w:rsid w:val="00395438"/>
    <w:rsid w:val="003B687E"/>
    <w:rsid w:val="003C4FC7"/>
    <w:rsid w:val="003D2021"/>
    <w:rsid w:val="003D74FC"/>
    <w:rsid w:val="003F0848"/>
    <w:rsid w:val="003F410D"/>
    <w:rsid w:val="00406D52"/>
    <w:rsid w:val="00420C55"/>
    <w:rsid w:val="004252F6"/>
    <w:rsid w:val="004441EF"/>
    <w:rsid w:val="00475AA5"/>
    <w:rsid w:val="004817C3"/>
    <w:rsid w:val="00483CFA"/>
    <w:rsid w:val="004A1BE8"/>
    <w:rsid w:val="004A2078"/>
    <w:rsid w:val="004A4353"/>
    <w:rsid w:val="004E614F"/>
    <w:rsid w:val="004F5839"/>
    <w:rsid w:val="005069C4"/>
    <w:rsid w:val="005145A0"/>
    <w:rsid w:val="005468FA"/>
    <w:rsid w:val="00552A9D"/>
    <w:rsid w:val="005633B7"/>
    <w:rsid w:val="00594536"/>
    <w:rsid w:val="005A0742"/>
    <w:rsid w:val="005E4CCC"/>
    <w:rsid w:val="005F73C5"/>
    <w:rsid w:val="005F7515"/>
    <w:rsid w:val="00604801"/>
    <w:rsid w:val="00604B85"/>
    <w:rsid w:val="00607657"/>
    <w:rsid w:val="006607CC"/>
    <w:rsid w:val="00667AEF"/>
    <w:rsid w:val="0067183B"/>
    <w:rsid w:val="0068473B"/>
    <w:rsid w:val="0068700B"/>
    <w:rsid w:val="006B6416"/>
    <w:rsid w:val="006E4A35"/>
    <w:rsid w:val="006E578C"/>
    <w:rsid w:val="00715B06"/>
    <w:rsid w:val="007428D2"/>
    <w:rsid w:val="00744577"/>
    <w:rsid w:val="00762225"/>
    <w:rsid w:val="0078164E"/>
    <w:rsid w:val="0078424E"/>
    <w:rsid w:val="00786765"/>
    <w:rsid w:val="007A0DA5"/>
    <w:rsid w:val="007A18CD"/>
    <w:rsid w:val="007B0B37"/>
    <w:rsid w:val="007B2FCD"/>
    <w:rsid w:val="007B3CA3"/>
    <w:rsid w:val="007C784B"/>
    <w:rsid w:val="007C7980"/>
    <w:rsid w:val="007E404D"/>
    <w:rsid w:val="00823F53"/>
    <w:rsid w:val="00824E2E"/>
    <w:rsid w:val="00825920"/>
    <w:rsid w:val="00852DCC"/>
    <w:rsid w:val="00874B80"/>
    <w:rsid w:val="008854A7"/>
    <w:rsid w:val="00885D3E"/>
    <w:rsid w:val="00891B8A"/>
    <w:rsid w:val="00897A62"/>
    <w:rsid w:val="008A353B"/>
    <w:rsid w:val="008A65C0"/>
    <w:rsid w:val="008B2C9D"/>
    <w:rsid w:val="00936A5E"/>
    <w:rsid w:val="0094641E"/>
    <w:rsid w:val="009540C4"/>
    <w:rsid w:val="00972525"/>
    <w:rsid w:val="009867EF"/>
    <w:rsid w:val="00990F57"/>
    <w:rsid w:val="00993E3D"/>
    <w:rsid w:val="009A2527"/>
    <w:rsid w:val="009A3588"/>
    <w:rsid w:val="009B265E"/>
    <w:rsid w:val="009C5ED9"/>
    <w:rsid w:val="009D3B78"/>
    <w:rsid w:val="009E77FD"/>
    <w:rsid w:val="009F1234"/>
    <w:rsid w:val="00A0110C"/>
    <w:rsid w:val="00A0278A"/>
    <w:rsid w:val="00A05F0A"/>
    <w:rsid w:val="00A45BE7"/>
    <w:rsid w:val="00A8616E"/>
    <w:rsid w:val="00A86A0F"/>
    <w:rsid w:val="00AD51D7"/>
    <w:rsid w:val="00AF052F"/>
    <w:rsid w:val="00AF2D16"/>
    <w:rsid w:val="00AF50FC"/>
    <w:rsid w:val="00B13D1D"/>
    <w:rsid w:val="00B179AC"/>
    <w:rsid w:val="00B2339B"/>
    <w:rsid w:val="00B25131"/>
    <w:rsid w:val="00B36613"/>
    <w:rsid w:val="00B74C36"/>
    <w:rsid w:val="00B859F0"/>
    <w:rsid w:val="00BF1610"/>
    <w:rsid w:val="00C323E9"/>
    <w:rsid w:val="00C346A9"/>
    <w:rsid w:val="00C52360"/>
    <w:rsid w:val="00CE6D08"/>
    <w:rsid w:val="00D11C6B"/>
    <w:rsid w:val="00D26C45"/>
    <w:rsid w:val="00D437EF"/>
    <w:rsid w:val="00DA586D"/>
    <w:rsid w:val="00DA72CF"/>
    <w:rsid w:val="00DC3679"/>
    <w:rsid w:val="00DE4627"/>
    <w:rsid w:val="00E16146"/>
    <w:rsid w:val="00E245E2"/>
    <w:rsid w:val="00E50136"/>
    <w:rsid w:val="00E552A1"/>
    <w:rsid w:val="00E66C11"/>
    <w:rsid w:val="00E74FC9"/>
    <w:rsid w:val="00E82CEE"/>
    <w:rsid w:val="00EA6D28"/>
    <w:rsid w:val="00EE73CC"/>
    <w:rsid w:val="00F15FF3"/>
    <w:rsid w:val="00F16983"/>
    <w:rsid w:val="00F325C4"/>
    <w:rsid w:val="00F45D91"/>
    <w:rsid w:val="00F5414C"/>
    <w:rsid w:val="00F6384E"/>
    <w:rsid w:val="00F77A0F"/>
    <w:rsid w:val="00F84EE1"/>
    <w:rsid w:val="00F916CC"/>
    <w:rsid w:val="00F9547C"/>
    <w:rsid w:val="00F9556B"/>
    <w:rsid w:val="00FA0969"/>
    <w:rsid w:val="00FC5084"/>
    <w:rsid w:val="00FD24B2"/>
    <w:rsid w:val="00FE1F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ED41E07C-E040-4A35-947A-A5E78658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86D"/>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23E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D11C6B"/>
    <w:rPr>
      <w:color w:val="0000FF"/>
      <w:u w:val="single"/>
    </w:rPr>
  </w:style>
  <w:style w:type="paragraph" w:styleId="a5">
    <w:name w:val="Body Text"/>
    <w:basedOn w:val="a"/>
    <w:rsid w:val="00177BF8"/>
    <w:rPr>
      <w:rFonts w:eastAsia="標楷體"/>
      <w:w w:val="80"/>
      <w:sz w:val="28"/>
      <w:szCs w:val="20"/>
    </w:rPr>
  </w:style>
  <w:style w:type="paragraph" w:styleId="a6">
    <w:name w:val="Body Text Indent"/>
    <w:basedOn w:val="a"/>
    <w:rsid w:val="004A2078"/>
    <w:pPr>
      <w:spacing w:after="120"/>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meiho</dc:creator>
  <cp:keywords/>
  <dc:description/>
  <cp:lastModifiedBy>user</cp:lastModifiedBy>
  <cp:revision>2</cp:revision>
  <cp:lastPrinted>2009-05-08T00:48:00Z</cp:lastPrinted>
  <dcterms:created xsi:type="dcterms:W3CDTF">2018-12-13T01:56:00Z</dcterms:created>
  <dcterms:modified xsi:type="dcterms:W3CDTF">2018-12-13T01:56:00Z</dcterms:modified>
</cp:coreProperties>
</file>